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A5" w:rsidRDefault="003A5BA5" w:rsidP="003A5BA5">
      <w:pPr>
        <w:ind w:firstLine="720"/>
        <w:jc w:val="both"/>
        <w:rPr>
          <w:rFonts w:ascii="Times New Roman" w:hAnsi="Times New Roman"/>
          <w:sz w:val="20"/>
          <w:lang w:val="sr-Cyrl-RS"/>
        </w:rPr>
      </w:pPr>
      <w:r w:rsidRPr="00D80FFB">
        <w:rPr>
          <w:rFonts w:ascii="Times New Roman" w:hAnsi="Times New Roman"/>
          <w:sz w:val="20"/>
          <w:lang w:val="sr-Cyrl-RS"/>
        </w:rPr>
        <w:t>На основу Решења Привредног суда у Београду</w:t>
      </w:r>
      <w:r w:rsidRPr="00D80FFB">
        <w:rPr>
          <w:rFonts w:ascii="Times New Roman" w:hAnsi="Times New Roman"/>
          <w:sz w:val="20"/>
          <w:lang w:val="en-US"/>
        </w:rPr>
        <w:t xml:space="preserve">, </w:t>
      </w:r>
      <w:r w:rsidRPr="00D80FFB">
        <w:rPr>
          <w:rFonts w:ascii="Times New Roman" w:hAnsi="Times New Roman"/>
          <w:sz w:val="20"/>
          <w:lang w:val="sr-Cyrl-RS"/>
        </w:rPr>
        <w:t>4</w:t>
      </w:r>
      <w:r w:rsidRPr="00D80FFB">
        <w:rPr>
          <w:rFonts w:ascii="Times New Roman" w:hAnsi="Times New Roman"/>
          <w:sz w:val="20"/>
          <w:lang w:val="en-US"/>
        </w:rPr>
        <w:t>.</w:t>
      </w:r>
      <w:r w:rsidRPr="00D80FFB">
        <w:rPr>
          <w:rFonts w:ascii="Times New Roman" w:hAnsi="Times New Roman"/>
          <w:sz w:val="20"/>
          <w:lang w:val="sr-Cyrl-CS"/>
        </w:rPr>
        <w:t xml:space="preserve"> </w:t>
      </w:r>
      <w:r w:rsidRPr="00D80FFB">
        <w:rPr>
          <w:rFonts w:ascii="Times New Roman" w:hAnsi="Times New Roman"/>
          <w:sz w:val="20"/>
          <w:lang w:val="sr-Cyrl-RS"/>
        </w:rPr>
        <w:t xml:space="preserve">Ст. </w:t>
      </w:r>
      <w:r w:rsidRPr="00D80FFB">
        <w:rPr>
          <w:rFonts w:ascii="Times New Roman" w:hAnsi="Times New Roman"/>
          <w:sz w:val="20"/>
          <w:lang w:val="sr-Cyrl-CS"/>
        </w:rPr>
        <w:t>119/15</w:t>
      </w:r>
      <w:r w:rsidRPr="00D80FFB">
        <w:rPr>
          <w:rFonts w:ascii="Times New Roman" w:hAnsi="Times New Roman"/>
          <w:sz w:val="20"/>
          <w:lang w:val="sr-Cyrl-RS"/>
        </w:rPr>
        <w:t xml:space="preserve"> од </w:t>
      </w:r>
      <w:r w:rsidRPr="00D80FFB">
        <w:rPr>
          <w:rFonts w:ascii="Times New Roman" w:hAnsi="Times New Roman"/>
          <w:sz w:val="20"/>
          <w:lang w:val="sr-Cyrl-CS"/>
        </w:rPr>
        <w:t>02</w:t>
      </w:r>
      <w:r w:rsidRPr="00D80FFB">
        <w:rPr>
          <w:rFonts w:ascii="Times New Roman" w:hAnsi="Times New Roman"/>
          <w:sz w:val="20"/>
          <w:lang w:val="sr-Cyrl-RS"/>
        </w:rPr>
        <w:t>.1</w:t>
      </w:r>
      <w:r w:rsidRPr="00D80FFB">
        <w:rPr>
          <w:rFonts w:ascii="Times New Roman" w:hAnsi="Times New Roman"/>
          <w:sz w:val="20"/>
          <w:lang w:val="sr-Cyrl-CS"/>
        </w:rPr>
        <w:t>1</w:t>
      </w:r>
      <w:r w:rsidRPr="00D80FFB">
        <w:rPr>
          <w:rFonts w:ascii="Times New Roman" w:hAnsi="Times New Roman"/>
          <w:sz w:val="20"/>
          <w:lang w:val="sr-Cyrl-RS"/>
        </w:rPr>
        <w:t>.201</w:t>
      </w:r>
      <w:r w:rsidRPr="00D80FFB">
        <w:rPr>
          <w:rFonts w:ascii="Times New Roman" w:hAnsi="Times New Roman"/>
          <w:sz w:val="20"/>
          <w:lang w:val="sr-Cyrl-CS"/>
        </w:rPr>
        <w:t>5</w:t>
      </w:r>
      <w:r w:rsidRPr="00D80FFB">
        <w:rPr>
          <w:rFonts w:ascii="Times New Roman" w:hAnsi="Times New Roman"/>
          <w:sz w:val="20"/>
          <w:lang w:val="sr-Cyrl-RS"/>
        </w:rPr>
        <w:t>. године а у складу са члановима 131,132,133</w:t>
      </w:r>
      <w:r w:rsidRPr="00D80FFB">
        <w:rPr>
          <w:rFonts w:ascii="Times New Roman" w:hAnsi="Times New Roman"/>
          <w:sz w:val="20"/>
          <w:lang w:val="sr-Cyrl-CS"/>
        </w:rPr>
        <w:t>.</w:t>
      </w:r>
      <w:r w:rsidRPr="00D80FFB">
        <w:rPr>
          <w:rFonts w:ascii="Times New Roman" w:hAnsi="Times New Roman"/>
          <w:sz w:val="20"/>
          <w:lang w:val="sr-Cyrl-RS"/>
        </w:rPr>
        <w:t xml:space="preserve"> Закона о стечају и Националним стандардом бр. 5. о начину и поступку уновчења имовине стечајног дужника, стечајни управник стечајног дужника</w:t>
      </w:r>
    </w:p>
    <w:p w:rsidR="00CD462B" w:rsidRPr="00D80FFB" w:rsidRDefault="00CD462B" w:rsidP="003A5BA5">
      <w:pPr>
        <w:ind w:firstLine="720"/>
        <w:jc w:val="both"/>
        <w:rPr>
          <w:rFonts w:ascii="Times New Roman" w:hAnsi="Times New Roman"/>
          <w:sz w:val="20"/>
          <w:lang w:val="sr-Cyrl-RS"/>
        </w:rPr>
      </w:pPr>
      <w:bookmarkStart w:id="0" w:name="_GoBack"/>
      <w:bookmarkEnd w:id="0"/>
    </w:p>
    <w:p w:rsidR="003A5BA5" w:rsidRPr="00D80FFB" w:rsidRDefault="003A5BA5" w:rsidP="003A5BA5">
      <w:pPr>
        <w:ind w:firstLine="720"/>
        <w:jc w:val="center"/>
        <w:rPr>
          <w:rFonts w:ascii="Times New Roman" w:hAnsi="Times New Roman"/>
          <w:b/>
          <w:sz w:val="20"/>
          <w:lang w:val="sr-Cyrl-CS"/>
        </w:rPr>
      </w:pPr>
      <w:r w:rsidRPr="00D80FFB">
        <w:rPr>
          <w:rFonts w:ascii="Times New Roman" w:hAnsi="Times New Roman"/>
          <w:b/>
          <w:sz w:val="20"/>
          <w:lang w:val="sr-Cyrl-RS"/>
        </w:rPr>
        <w:t xml:space="preserve">ИГМ </w:t>
      </w:r>
      <w:r w:rsidRPr="00D80FFB">
        <w:rPr>
          <w:rFonts w:ascii="Times New Roman" w:hAnsi="Times New Roman"/>
          <w:b/>
          <w:sz w:val="20"/>
          <w:lang w:val="sr-Cyrl-CS"/>
        </w:rPr>
        <w:t>„ЈУГОБАНАТ“ АД БЕОГРАД</w:t>
      </w:r>
      <w:r w:rsidRPr="00D80FFB">
        <w:rPr>
          <w:rFonts w:ascii="Times New Roman" w:hAnsi="Times New Roman"/>
          <w:b/>
          <w:sz w:val="20"/>
          <w:lang w:val="sr-Cyrl-RS"/>
        </w:rPr>
        <w:t xml:space="preserve"> – У СТЕЧАЈУ</w:t>
      </w:r>
    </w:p>
    <w:p w:rsidR="003A5BA5" w:rsidRPr="00D80FFB" w:rsidRDefault="003A5BA5" w:rsidP="003A5BA5">
      <w:pPr>
        <w:ind w:firstLine="720"/>
        <w:jc w:val="center"/>
        <w:rPr>
          <w:rFonts w:ascii="Times New Roman" w:hAnsi="Times New Roman"/>
          <w:b/>
          <w:sz w:val="20"/>
          <w:lang w:val="sr-Cyrl-RS"/>
        </w:rPr>
      </w:pPr>
      <w:r w:rsidRPr="00D80FFB">
        <w:rPr>
          <w:rFonts w:ascii="Times New Roman" w:hAnsi="Times New Roman"/>
          <w:b/>
          <w:sz w:val="20"/>
          <w:lang w:val="sr-Cyrl-RS"/>
        </w:rPr>
        <w:t>Матични број : 08031738</w:t>
      </w:r>
    </w:p>
    <w:p w:rsidR="003A5BA5" w:rsidRPr="00D80FFB" w:rsidRDefault="003A5BA5" w:rsidP="003A5BA5">
      <w:pPr>
        <w:ind w:firstLine="720"/>
        <w:jc w:val="center"/>
        <w:rPr>
          <w:rFonts w:ascii="Times New Roman" w:hAnsi="Times New Roman"/>
          <w:b/>
          <w:sz w:val="20"/>
          <w:lang w:val="sr-Cyrl-RS"/>
        </w:rPr>
      </w:pPr>
      <w:r w:rsidRPr="00D80FFB">
        <w:rPr>
          <w:rFonts w:ascii="Times New Roman" w:hAnsi="Times New Roman"/>
          <w:b/>
          <w:sz w:val="20"/>
          <w:lang w:val="sr-Cyrl-RS"/>
        </w:rPr>
        <w:t>ОГЛАШАВА</w:t>
      </w:r>
    </w:p>
    <w:p w:rsidR="003A5BA5" w:rsidRPr="00D80FFB" w:rsidRDefault="003A5BA5" w:rsidP="003A5BA5">
      <w:pPr>
        <w:ind w:firstLine="720"/>
        <w:jc w:val="center"/>
        <w:rPr>
          <w:rFonts w:ascii="Times New Roman" w:hAnsi="Times New Roman"/>
          <w:b/>
          <w:sz w:val="20"/>
          <w:lang w:val="sr-Cyrl-RS"/>
        </w:rPr>
      </w:pPr>
      <w:r w:rsidRPr="00D80FFB">
        <w:rPr>
          <w:rFonts w:ascii="Times New Roman" w:hAnsi="Times New Roman"/>
          <w:b/>
          <w:sz w:val="20"/>
          <w:lang w:val="sr-Cyrl-RS"/>
        </w:rPr>
        <w:t xml:space="preserve">другу продају имовине методом јавног надметања </w:t>
      </w:r>
    </w:p>
    <w:p w:rsidR="003A5BA5" w:rsidRPr="00D80FFB" w:rsidRDefault="003A5BA5" w:rsidP="00F53979">
      <w:pPr>
        <w:ind w:firstLine="720"/>
        <w:jc w:val="center"/>
        <w:rPr>
          <w:rFonts w:ascii="Times New Roman" w:hAnsi="Times New Roman"/>
          <w:b/>
          <w:sz w:val="20"/>
          <w:u w:val="single"/>
          <w:lang w:val="sr-Cyrl-CS"/>
        </w:rPr>
      </w:pPr>
      <w:r w:rsidRPr="00D80FFB">
        <w:rPr>
          <w:rFonts w:ascii="Times New Roman" w:hAnsi="Times New Roman"/>
          <w:b/>
          <w:sz w:val="20"/>
          <w:lang w:val="sr-Cyrl-RS"/>
        </w:rPr>
        <w:t>са почетном ценом од 20% процењене вредности</w:t>
      </w:r>
    </w:p>
    <w:p w:rsidR="003A5BA5" w:rsidRPr="00D80FFB" w:rsidRDefault="003A5BA5" w:rsidP="003A5BA5">
      <w:pPr>
        <w:ind w:firstLine="720"/>
        <w:jc w:val="both"/>
        <w:rPr>
          <w:rFonts w:ascii="Times New Roman" w:hAnsi="Times New Roman"/>
          <w:b/>
          <w:sz w:val="20"/>
          <w:u w:val="single"/>
          <w:lang w:val="sr-Cyrl-CS"/>
        </w:rPr>
      </w:pPr>
      <w:r w:rsidRPr="00D80FFB">
        <w:rPr>
          <w:rFonts w:ascii="Times New Roman" w:hAnsi="Times New Roman"/>
          <w:b/>
          <w:sz w:val="20"/>
          <w:u w:val="single"/>
          <w:lang w:val="sr-Cyrl-CS"/>
        </w:rPr>
        <w:t>ЦЕЛИНА БРОЈ 1:</w:t>
      </w:r>
    </w:p>
    <w:p w:rsidR="00D63F0C" w:rsidRDefault="003A5BA5" w:rsidP="003A5BA5">
      <w:pPr>
        <w:jc w:val="both"/>
        <w:rPr>
          <w:rFonts w:ascii="Times New Roman" w:hAnsi="Times New Roman"/>
          <w:sz w:val="20"/>
          <w:lang w:val="sr-Cyrl-RS"/>
        </w:rPr>
      </w:pPr>
      <w:r w:rsidRPr="00D80FFB">
        <w:rPr>
          <w:rFonts w:ascii="Times New Roman" w:hAnsi="Times New Roman"/>
          <w:b/>
          <w:sz w:val="20"/>
          <w:lang w:val="sr-Cyrl-RS"/>
        </w:rPr>
        <w:t>Фабрика у власништву стечајног дужника ИГМ „Југобанат“ а.д. Београд у стечају, намењена за производњу грађевинског материјала са опремом за производњу</w:t>
      </w:r>
      <w:r w:rsidRPr="00D80FFB">
        <w:rPr>
          <w:rFonts w:ascii="Times New Roman" w:hAnsi="Times New Roman"/>
          <w:sz w:val="20"/>
          <w:lang w:val="sr-Cyrl-RS"/>
        </w:rPr>
        <w:t xml:space="preserve">, која се налази у Банатском Карловцу.  </w:t>
      </w:r>
    </w:p>
    <w:p w:rsidR="003A5BA5" w:rsidRPr="00D80FFB" w:rsidRDefault="003A5BA5" w:rsidP="003A5BA5">
      <w:pPr>
        <w:jc w:val="both"/>
        <w:rPr>
          <w:rFonts w:ascii="Times New Roman" w:hAnsi="Times New Roman"/>
          <w:b/>
          <w:sz w:val="20"/>
          <w:u w:val="single"/>
          <w:lang w:val="sr-Cyrl-RS"/>
        </w:rPr>
      </w:pPr>
      <w:r w:rsidRPr="00D80FFB">
        <w:rPr>
          <w:rFonts w:ascii="Times New Roman" w:hAnsi="Times New Roman"/>
          <w:b/>
          <w:sz w:val="20"/>
          <w:u w:val="single"/>
          <w:lang w:val="sr-Cyrl-RS"/>
        </w:rPr>
        <w:t>Најзачајнију имовину целине бр. 1 чини:</w:t>
      </w:r>
    </w:p>
    <w:p w:rsidR="003A5BA5" w:rsidRPr="00D80FFB" w:rsidRDefault="003A5BA5" w:rsidP="003A5BA5">
      <w:pPr>
        <w:jc w:val="both"/>
        <w:rPr>
          <w:rFonts w:ascii="Times New Roman" w:hAnsi="Times New Roman"/>
          <w:sz w:val="20"/>
          <w:lang w:val="sr-Cyrl-RS"/>
        </w:rPr>
      </w:pPr>
      <w:r w:rsidRPr="00D80FFB">
        <w:rPr>
          <w:rFonts w:ascii="Times New Roman" w:hAnsi="Times New Roman"/>
          <w:b/>
          <w:sz w:val="20"/>
          <w:lang w:val="sr-Cyrl-RS"/>
        </w:rPr>
        <w:t>Непокретна имовина која се налази у Банатском Карловцу</w:t>
      </w:r>
      <w:r w:rsidRPr="00D80FFB">
        <w:rPr>
          <w:rFonts w:ascii="Times New Roman" w:hAnsi="Times New Roman"/>
          <w:sz w:val="20"/>
          <w:lang w:val="sr-Latn-RS"/>
        </w:rPr>
        <w:t xml:space="preserve"> </w:t>
      </w:r>
      <w:r w:rsidRPr="00D80FFB">
        <w:rPr>
          <w:rFonts w:ascii="Times New Roman" w:hAnsi="Times New Roman"/>
          <w:sz w:val="20"/>
          <w:lang w:val="sr-Cyrl-RS"/>
        </w:rPr>
        <w:t>у ул. Немањина и то:</w:t>
      </w:r>
    </w:p>
    <w:p w:rsidR="003A5BA5" w:rsidRPr="002D1C7B" w:rsidRDefault="003A5BA5" w:rsidP="00E3697C">
      <w:pPr>
        <w:pStyle w:val="ListParagraph"/>
        <w:numPr>
          <w:ilvl w:val="0"/>
          <w:numId w:val="4"/>
        </w:numPr>
        <w:jc w:val="both"/>
        <w:rPr>
          <w:rFonts w:ascii="Times New Roman" w:hAnsi="Times New Roman"/>
          <w:b/>
          <w:sz w:val="20"/>
          <w:lang w:val="sr-Cyrl-RS"/>
        </w:rPr>
      </w:pPr>
      <w:r w:rsidRPr="002D1C7B">
        <w:rPr>
          <w:rFonts w:ascii="Times New Roman" w:hAnsi="Times New Roman"/>
          <w:b/>
          <w:sz w:val="20"/>
          <w:lang w:val="sr-Cyrl-RS"/>
        </w:rPr>
        <w:t>Зграда стоваришта</w:t>
      </w:r>
      <w:r w:rsidRPr="002D1C7B">
        <w:rPr>
          <w:rFonts w:ascii="Times New Roman" w:hAnsi="Times New Roman"/>
          <w:sz w:val="20"/>
          <w:lang w:val="sr-Cyrl-RS"/>
        </w:rPr>
        <w:t>, уписана у ЛН бр. 328 КО Б</w:t>
      </w:r>
      <w:r w:rsidRPr="002D1C7B">
        <w:rPr>
          <w:rFonts w:ascii="Times New Roman" w:hAnsi="Times New Roman"/>
          <w:sz w:val="20"/>
          <w:lang w:val="sr-Latn-RS"/>
        </w:rPr>
        <w:t>.</w:t>
      </w:r>
      <w:r w:rsidRPr="002D1C7B">
        <w:rPr>
          <w:rFonts w:ascii="Times New Roman" w:hAnsi="Times New Roman"/>
          <w:sz w:val="20"/>
          <w:lang w:val="sr-Cyrl-RS"/>
        </w:rPr>
        <w:t>К</w:t>
      </w:r>
      <w:r w:rsidRPr="002D1C7B">
        <w:rPr>
          <w:rFonts w:ascii="Times New Roman" w:hAnsi="Times New Roman"/>
          <w:sz w:val="20"/>
          <w:lang w:val="sr-Latn-RS"/>
        </w:rPr>
        <w:t>.</w:t>
      </w:r>
      <w:r w:rsidRPr="002D1C7B">
        <w:rPr>
          <w:rFonts w:ascii="Times New Roman" w:hAnsi="Times New Roman"/>
          <w:sz w:val="20"/>
          <w:lang w:val="sr-Cyrl-RS"/>
        </w:rPr>
        <w:t xml:space="preserve"> </w:t>
      </w:r>
      <w:r w:rsidRPr="002D1C7B">
        <w:rPr>
          <w:rFonts w:ascii="Times New Roman" w:hAnsi="Times New Roman"/>
          <w:sz w:val="20"/>
          <w:lang w:val="sr-Latn-RS"/>
        </w:rPr>
        <w:t>п</w:t>
      </w:r>
      <w:r w:rsidRPr="002D1C7B">
        <w:rPr>
          <w:rFonts w:ascii="Times New Roman" w:hAnsi="Times New Roman"/>
          <w:sz w:val="20"/>
          <w:lang w:val="sr-Cyrl-RS"/>
        </w:rPr>
        <w:t>овршине 610м</w:t>
      </w:r>
      <w:r w:rsidRPr="002D1C7B">
        <w:rPr>
          <w:rFonts w:ascii="Times New Roman" w:hAnsi="Times New Roman"/>
          <w:sz w:val="20"/>
          <w:vertAlign w:val="superscript"/>
          <w:lang w:val="sr-Cyrl-RS"/>
        </w:rPr>
        <w:t>2</w:t>
      </w:r>
      <w:r w:rsidRPr="002D1C7B">
        <w:rPr>
          <w:rFonts w:ascii="Times New Roman" w:hAnsi="Times New Roman"/>
          <w:sz w:val="20"/>
          <w:vertAlign w:val="superscript"/>
          <w:lang w:val="sr-Latn-RS"/>
        </w:rPr>
        <w:t xml:space="preserve">- </w:t>
      </w:r>
      <w:r w:rsidRPr="002D1C7B">
        <w:rPr>
          <w:rFonts w:ascii="Times New Roman" w:hAnsi="Times New Roman"/>
          <w:b/>
          <w:sz w:val="20"/>
          <w:lang w:val="sr-Cyrl-RS"/>
        </w:rPr>
        <w:t>Управна зграда</w:t>
      </w:r>
      <w:r w:rsidRPr="002D1C7B">
        <w:rPr>
          <w:rFonts w:ascii="Times New Roman" w:hAnsi="Times New Roman"/>
          <w:sz w:val="20"/>
          <w:lang w:val="sr-Cyrl-RS"/>
        </w:rPr>
        <w:t>, уписана у ЛН бр. 328 Б</w:t>
      </w:r>
      <w:r w:rsidRPr="002D1C7B">
        <w:rPr>
          <w:rFonts w:ascii="Times New Roman" w:hAnsi="Times New Roman"/>
          <w:sz w:val="20"/>
          <w:lang w:val="sr-Latn-RS"/>
        </w:rPr>
        <w:t>.</w:t>
      </w:r>
      <w:r w:rsidRPr="002D1C7B">
        <w:rPr>
          <w:rFonts w:ascii="Times New Roman" w:hAnsi="Times New Roman"/>
          <w:sz w:val="20"/>
          <w:lang w:val="sr-Cyrl-RS"/>
        </w:rPr>
        <w:t>К,  површине 442м</w:t>
      </w:r>
      <w:r w:rsidRPr="002D1C7B">
        <w:rPr>
          <w:rFonts w:ascii="Times New Roman" w:hAnsi="Times New Roman"/>
          <w:sz w:val="20"/>
          <w:vertAlign w:val="superscript"/>
          <w:lang w:val="sr-Cyrl-RS"/>
        </w:rPr>
        <w:t>2</w:t>
      </w:r>
      <w:r w:rsidRPr="002D1C7B">
        <w:rPr>
          <w:rFonts w:ascii="Times New Roman" w:hAnsi="Times New Roman"/>
          <w:sz w:val="20"/>
          <w:vertAlign w:val="superscript"/>
          <w:lang w:val="sr-Latn-RS"/>
        </w:rPr>
        <w:t>-</w:t>
      </w:r>
      <w:r w:rsidRPr="002D1C7B">
        <w:rPr>
          <w:rFonts w:ascii="Times New Roman" w:hAnsi="Times New Roman"/>
          <w:b/>
          <w:sz w:val="20"/>
          <w:lang w:val="sr-Cyrl-RS"/>
        </w:rPr>
        <w:t>Надстрешница телефлекс транспортера</w:t>
      </w:r>
      <w:r w:rsidRPr="002D1C7B">
        <w:rPr>
          <w:rFonts w:ascii="Times New Roman" w:hAnsi="Times New Roman"/>
          <w:sz w:val="20"/>
          <w:lang w:val="sr-Cyrl-RS"/>
        </w:rPr>
        <w:t>, ЛН бр.328 КО БК, површине 184м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Ресторан друштвене исхране</w:t>
      </w:r>
      <w:r w:rsidRPr="002D1C7B">
        <w:rPr>
          <w:rFonts w:ascii="Times New Roman" w:hAnsi="Times New Roman"/>
          <w:sz w:val="20"/>
          <w:lang w:val="sr-Cyrl-RS"/>
        </w:rPr>
        <w:t>, ЛН бр. 328 КО БК, површине 167м</w:t>
      </w:r>
      <w:r w:rsidRPr="002D1C7B">
        <w:rPr>
          <w:rFonts w:ascii="Times New Roman" w:hAnsi="Times New Roman"/>
          <w:sz w:val="20"/>
          <w:vertAlign w:val="superscript"/>
          <w:lang w:val="sr-Cyrl-RS"/>
        </w:rPr>
        <w:t>2</w:t>
      </w:r>
      <w:r w:rsidRPr="002D1C7B">
        <w:rPr>
          <w:rFonts w:ascii="Times New Roman" w:hAnsi="Times New Roman"/>
          <w:sz w:val="20"/>
          <w:vertAlign w:val="superscript"/>
          <w:lang w:val="sr-Latn-RS"/>
        </w:rPr>
        <w:t>-</w:t>
      </w:r>
      <w:r w:rsidRPr="002D1C7B">
        <w:rPr>
          <w:rFonts w:ascii="Times New Roman" w:hAnsi="Times New Roman"/>
          <w:b/>
          <w:sz w:val="20"/>
          <w:lang w:val="sr-Cyrl-RS"/>
        </w:rPr>
        <w:t>Надстрешница за пуну опеку</w:t>
      </w:r>
      <w:r w:rsidRPr="002D1C7B">
        <w:rPr>
          <w:rFonts w:ascii="Times New Roman" w:hAnsi="Times New Roman"/>
          <w:sz w:val="20"/>
          <w:lang w:val="sr-Cyrl-RS"/>
        </w:rPr>
        <w:t>, ЛН бр. 328 КО БК, површине 159м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Канцеларија наменске производње</w:t>
      </w:r>
      <w:r w:rsidRPr="002D1C7B">
        <w:rPr>
          <w:rFonts w:ascii="Times New Roman" w:hAnsi="Times New Roman"/>
          <w:sz w:val="20"/>
          <w:lang w:val="sr-Cyrl-RS"/>
        </w:rPr>
        <w:t>, ЛН бр. 328 КО БК, површине 81м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Радионичка настрешница</w:t>
      </w:r>
      <w:r w:rsidRPr="002D1C7B">
        <w:rPr>
          <w:rFonts w:ascii="Times New Roman" w:hAnsi="Times New Roman"/>
          <w:sz w:val="20"/>
          <w:lang w:val="sr-Cyrl-RS"/>
        </w:rPr>
        <w:t>, ЛН бр. 328 КО БК површине 78м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Зграда де агрегата</w:t>
      </w:r>
      <w:r w:rsidRPr="002D1C7B">
        <w:rPr>
          <w:rFonts w:ascii="Times New Roman" w:hAnsi="Times New Roman"/>
          <w:sz w:val="20"/>
          <w:lang w:val="sr-Cyrl-RS"/>
        </w:rPr>
        <w:t>, ЛН бр. 328 КО БК површине 44м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Гасно мерно регулациона станица</w:t>
      </w:r>
      <w:r w:rsidRPr="002D1C7B">
        <w:rPr>
          <w:rFonts w:ascii="Times New Roman" w:hAnsi="Times New Roman"/>
          <w:sz w:val="20"/>
          <w:lang w:val="sr-Cyrl-RS"/>
        </w:rPr>
        <w:t>, ЛН бр. 328 КО БК, површине 35м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Трафо станица</w:t>
      </w:r>
      <w:r w:rsidRPr="002D1C7B">
        <w:rPr>
          <w:rFonts w:ascii="Times New Roman" w:hAnsi="Times New Roman"/>
          <w:sz w:val="20"/>
          <w:lang w:val="sr-Cyrl-RS"/>
        </w:rPr>
        <w:t>, ЛН бр. 328 КО БК, површине</w:t>
      </w:r>
      <w:r w:rsidRPr="002D1C7B">
        <w:rPr>
          <w:rFonts w:ascii="Times New Roman" w:hAnsi="Times New Roman"/>
          <w:sz w:val="20"/>
          <w:lang w:val="sr-Latn-RS"/>
        </w:rPr>
        <w:t xml:space="preserve"> 22m2</w:t>
      </w:r>
      <w:r w:rsidRPr="002D1C7B">
        <w:rPr>
          <w:rFonts w:ascii="Times New Roman" w:hAnsi="Times New Roman"/>
          <w:sz w:val="20"/>
          <w:lang w:val="sr-Cyrl-RS"/>
        </w:rPr>
        <w:t>-</w:t>
      </w:r>
      <w:r w:rsidRPr="002D1C7B">
        <w:rPr>
          <w:rFonts w:ascii="Times New Roman" w:hAnsi="Times New Roman"/>
          <w:b/>
          <w:sz w:val="20"/>
          <w:lang w:val="sr-Cyrl-RS"/>
        </w:rPr>
        <w:t>Димњак кружне пећи</w:t>
      </w:r>
      <w:r w:rsidRPr="002D1C7B">
        <w:rPr>
          <w:rFonts w:ascii="Times New Roman" w:hAnsi="Times New Roman"/>
          <w:sz w:val="20"/>
          <w:lang w:val="sr-Cyrl-RS"/>
        </w:rPr>
        <w:t>, ЛН бр. 328 КО БК, површине 14м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Грађевинска радионица</w:t>
      </w:r>
      <w:r w:rsidRPr="002D1C7B">
        <w:rPr>
          <w:rFonts w:ascii="Times New Roman" w:hAnsi="Times New Roman"/>
          <w:sz w:val="20"/>
          <w:lang w:val="sr-Cyrl-RS"/>
        </w:rPr>
        <w:t>, ЛН бр. 328 КО БК,  површине 12м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Пољски ВЦ</w:t>
      </w:r>
      <w:r w:rsidRPr="002D1C7B">
        <w:rPr>
          <w:rFonts w:ascii="Times New Roman" w:hAnsi="Times New Roman"/>
          <w:sz w:val="20"/>
          <w:lang w:val="sr-Cyrl-RS"/>
        </w:rPr>
        <w:t>, ЛН бр.328 КО БК, површине 7м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Портирница</w:t>
      </w:r>
      <w:r w:rsidRPr="002D1C7B">
        <w:rPr>
          <w:rFonts w:ascii="Times New Roman" w:hAnsi="Times New Roman"/>
          <w:sz w:val="20"/>
          <w:lang w:val="sr-Cyrl-RS"/>
        </w:rPr>
        <w:t>, ЛН бр.328 КО БК површине 122м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Зграда за производњу камена, шљунка, песка и грађ. материјала</w:t>
      </w:r>
      <w:r w:rsidR="0089755C">
        <w:rPr>
          <w:rFonts w:ascii="Times New Roman" w:hAnsi="Times New Roman"/>
          <w:sz w:val="20"/>
          <w:lang w:val="sr-Cyrl-RS"/>
        </w:rPr>
        <w:t xml:space="preserve"> – ПРВА ПРЕРАДА И ОДЛЕЖАЛ</w:t>
      </w:r>
      <w:r w:rsidRPr="002D1C7B">
        <w:rPr>
          <w:rFonts w:ascii="Times New Roman" w:hAnsi="Times New Roman"/>
          <w:sz w:val="20"/>
          <w:lang w:val="sr-Cyrl-RS"/>
        </w:rPr>
        <w:t>ИШТЕ ГЛИНЕ, ЛН бр. 328 КО БК, површине 1939м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Зграда за производњу камена, шљунка, песка и грађ. материјала</w:t>
      </w:r>
      <w:r w:rsidRPr="002D1C7B">
        <w:rPr>
          <w:rFonts w:ascii="Times New Roman" w:hAnsi="Times New Roman"/>
          <w:sz w:val="20"/>
          <w:lang w:val="sr-Cyrl-RS"/>
        </w:rPr>
        <w:t xml:space="preserve"> – ДРУГА ПРЕРАДА И РАДИОНИЦА, ЛН бр. 328 КО БК, површине 470м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Зграда за производњу камена, шљунка, песка и грађ. материјала</w:t>
      </w:r>
      <w:r w:rsidRPr="002D1C7B">
        <w:rPr>
          <w:rFonts w:ascii="Times New Roman" w:hAnsi="Times New Roman"/>
          <w:sz w:val="20"/>
          <w:lang w:val="sr-Cyrl-RS"/>
        </w:rPr>
        <w:t xml:space="preserve"> – ХАЛА АУТОМАТИКЕ, ЛН бр. 328 КО БК, површине 531м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Зграда за производњу камена, шљунка, песка и грађ. материјала</w:t>
      </w:r>
      <w:r w:rsidRPr="002D1C7B">
        <w:rPr>
          <w:rFonts w:ascii="Times New Roman" w:hAnsi="Times New Roman"/>
          <w:sz w:val="20"/>
          <w:lang w:val="sr-Cyrl-RS"/>
        </w:rPr>
        <w:t xml:space="preserve"> – ВЕШТАЧКА СУШАРА, ЛН бр. 328 КО БК, површине 1217м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Зграда за производњу камена, шљунка, песка и грађ. материјала</w:t>
      </w:r>
      <w:r w:rsidRPr="002D1C7B">
        <w:rPr>
          <w:rFonts w:ascii="Times New Roman" w:hAnsi="Times New Roman"/>
          <w:sz w:val="20"/>
          <w:lang w:val="sr-Cyrl-RS"/>
        </w:rPr>
        <w:t xml:space="preserve"> – КРУЖНА ПЕЋ СА НАДС</w:t>
      </w:r>
      <w:r w:rsidR="00FA51E7">
        <w:rPr>
          <w:rFonts w:ascii="Times New Roman" w:hAnsi="Times New Roman"/>
          <w:sz w:val="20"/>
          <w:lang w:val="sr-Cyrl-RS"/>
        </w:rPr>
        <w:t>Т</w:t>
      </w:r>
      <w:r w:rsidRPr="002D1C7B">
        <w:rPr>
          <w:rFonts w:ascii="Times New Roman" w:hAnsi="Times New Roman"/>
          <w:sz w:val="20"/>
          <w:lang w:val="sr-Cyrl-RS"/>
        </w:rPr>
        <w:t>РЕШНИЦАМА, ЛН бр. 328 КО БК, површине 994м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Зграда за производњу камена, шљунка, песка и грађ. материјала</w:t>
      </w:r>
      <w:r w:rsidRPr="002D1C7B">
        <w:rPr>
          <w:rFonts w:ascii="Times New Roman" w:hAnsi="Times New Roman"/>
          <w:sz w:val="20"/>
          <w:lang w:val="sr-Cyrl-RS"/>
        </w:rPr>
        <w:t xml:space="preserve"> – ТУНЕЛСКА ПЕЋ СА НАДСТРЕШНИЦОМ, ЛН бр. 328 КО БК, површине 1791м</w:t>
      </w:r>
      <w:r w:rsidRPr="002D1C7B">
        <w:rPr>
          <w:rFonts w:ascii="Times New Roman" w:hAnsi="Times New Roman"/>
          <w:sz w:val="20"/>
          <w:vertAlign w:val="superscript"/>
          <w:lang w:val="sr-Cyrl-RS"/>
        </w:rPr>
        <w:t>2</w:t>
      </w:r>
      <w:r w:rsidRPr="002D1C7B">
        <w:rPr>
          <w:rFonts w:ascii="Times New Roman" w:hAnsi="Times New Roman"/>
          <w:sz w:val="20"/>
          <w:vertAlign w:val="superscript"/>
          <w:lang w:val="sr-Latn-RS"/>
        </w:rPr>
        <w:t>.</w:t>
      </w:r>
    </w:p>
    <w:p w:rsidR="003A5BA5" w:rsidRPr="00D80FFB" w:rsidRDefault="003A5BA5" w:rsidP="003A5BA5">
      <w:pPr>
        <w:jc w:val="both"/>
        <w:rPr>
          <w:rFonts w:ascii="Times New Roman" w:hAnsi="Times New Roman"/>
          <w:b/>
          <w:sz w:val="20"/>
          <w:lang w:val="sr-Cyrl-RS"/>
        </w:rPr>
      </w:pPr>
      <w:r w:rsidRPr="00D80FFB">
        <w:rPr>
          <w:rFonts w:ascii="Times New Roman" w:hAnsi="Times New Roman"/>
          <w:b/>
          <w:sz w:val="20"/>
          <w:lang w:val="sr-Cyrl-RS"/>
        </w:rPr>
        <w:t>Стечајни дужник је на земљишту – градско грађевинско земљиште, које се налази на кат. парц. 186/1, 186/2, 186/3, 186/4, 186/5, 186/6, 186/7, уписан као носилац права коришћења, с обимом удела 1/1, облик својине државна на коме је као носилац права својине уписана Република Србија, Београд.</w:t>
      </w:r>
    </w:p>
    <w:p w:rsidR="003A5BA5" w:rsidRPr="002D1C7B" w:rsidRDefault="003A5BA5" w:rsidP="003D073F">
      <w:pPr>
        <w:pStyle w:val="ListParagraph"/>
        <w:numPr>
          <w:ilvl w:val="0"/>
          <w:numId w:val="5"/>
        </w:numPr>
        <w:jc w:val="both"/>
        <w:rPr>
          <w:rFonts w:ascii="Times New Roman" w:hAnsi="Times New Roman"/>
          <w:b/>
          <w:sz w:val="20"/>
          <w:lang w:val="sr-Cyrl-RS"/>
        </w:rPr>
      </w:pPr>
      <w:r w:rsidRPr="002D1C7B">
        <w:rPr>
          <w:rFonts w:ascii="Times New Roman" w:hAnsi="Times New Roman"/>
          <w:b/>
          <w:sz w:val="20"/>
          <w:lang w:val="sr-Cyrl-RS"/>
        </w:rPr>
        <w:t>Пашњачки рит</w:t>
      </w:r>
      <w:r w:rsidRPr="002D1C7B">
        <w:rPr>
          <w:rFonts w:ascii="Times New Roman" w:hAnsi="Times New Roman"/>
          <w:sz w:val="20"/>
          <w:lang w:val="sr-Cyrl-RS"/>
        </w:rPr>
        <w:t>, ЛН 4947 КО БК, парц. бр. 2764/2, површине 35051м2</w:t>
      </w:r>
      <w:r w:rsidRPr="002D1C7B">
        <w:rPr>
          <w:rFonts w:ascii="Times New Roman" w:hAnsi="Times New Roman"/>
          <w:sz w:val="20"/>
          <w:lang w:val="sr-Latn-RS"/>
        </w:rPr>
        <w:t>-</w:t>
      </w:r>
      <w:r w:rsidRPr="002D1C7B">
        <w:rPr>
          <w:rFonts w:ascii="Times New Roman" w:hAnsi="Times New Roman"/>
          <w:b/>
          <w:sz w:val="20"/>
          <w:lang w:val="sr-Cyrl-RS"/>
        </w:rPr>
        <w:t>Пољопривредно земљиште ,</w:t>
      </w:r>
      <w:r w:rsidRPr="002D1C7B">
        <w:rPr>
          <w:rFonts w:ascii="Times New Roman" w:hAnsi="Times New Roman"/>
          <w:sz w:val="20"/>
          <w:lang w:val="sr-Cyrl-RS"/>
        </w:rPr>
        <w:t>Пашњачки рит, уписано у ЛН 4947 КО БК,  парц. бр. 3011/3, површине 226363м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Пољопривредно земљиште,</w:t>
      </w:r>
      <w:r w:rsidRPr="002D1C7B">
        <w:rPr>
          <w:rFonts w:ascii="Times New Roman" w:hAnsi="Times New Roman"/>
          <w:sz w:val="20"/>
          <w:lang w:val="sr-Cyrl-RS"/>
        </w:rPr>
        <w:t>Циглана, уписано у ЛН 4947 КО БК, парц. бр. 3135/1, укупне површине 4399м</w:t>
      </w:r>
      <w:r w:rsidRPr="002D1C7B">
        <w:rPr>
          <w:rFonts w:ascii="Times New Roman" w:hAnsi="Times New Roman"/>
          <w:sz w:val="20"/>
          <w:vertAlign w:val="superscript"/>
          <w:lang w:val="sr-Cyrl-RS"/>
        </w:rPr>
        <w:t>2</w:t>
      </w:r>
      <w:r w:rsidRPr="002D1C7B">
        <w:rPr>
          <w:rFonts w:ascii="Times New Roman" w:hAnsi="Times New Roman"/>
          <w:sz w:val="20"/>
          <w:vertAlign w:val="superscript"/>
          <w:lang w:val="sr-Latn-RS"/>
        </w:rPr>
        <w:t>-</w:t>
      </w:r>
      <w:r w:rsidRPr="002D1C7B">
        <w:rPr>
          <w:rFonts w:ascii="Times New Roman" w:hAnsi="Times New Roman"/>
          <w:b/>
          <w:sz w:val="20"/>
          <w:lang w:val="sr-Cyrl-RS"/>
        </w:rPr>
        <w:t>Пољопривредно земљиште,</w:t>
      </w:r>
      <w:r w:rsidRPr="002D1C7B">
        <w:rPr>
          <w:rFonts w:ascii="Times New Roman" w:hAnsi="Times New Roman"/>
          <w:sz w:val="20"/>
          <w:lang w:val="sr-Cyrl-RS"/>
        </w:rPr>
        <w:t>Циглана, уписано у ЛН 4947 КО БК, парц. бр. 3135/4, укупне површине 11456м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Пољопривредно земљиште</w:t>
      </w:r>
      <w:r w:rsidR="008C4F0A" w:rsidRPr="002D1C7B">
        <w:rPr>
          <w:rFonts w:ascii="Times New Roman" w:hAnsi="Times New Roman"/>
          <w:b/>
          <w:sz w:val="20"/>
          <w:lang w:val="sr-Latn-RS"/>
        </w:rPr>
        <w:t>,</w:t>
      </w:r>
      <w:r w:rsidRPr="002D1C7B">
        <w:rPr>
          <w:rFonts w:ascii="Times New Roman" w:hAnsi="Times New Roman"/>
          <w:b/>
          <w:sz w:val="20"/>
          <w:lang w:val="sr-Cyrl-RS"/>
        </w:rPr>
        <w:t xml:space="preserve"> </w:t>
      </w:r>
      <w:r w:rsidRPr="002D1C7B">
        <w:rPr>
          <w:rFonts w:ascii="Times New Roman" w:hAnsi="Times New Roman"/>
          <w:sz w:val="20"/>
          <w:lang w:val="sr-Cyrl-RS"/>
        </w:rPr>
        <w:t>Циглана, уписано у ЛН 4947 КО БК, парц. бр. 3135/5, укупне површине 9337м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 xml:space="preserve">Пољопривредно земљиште , </w:t>
      </w:r>
      <w:r w:rsidRPr="002D1C7B">
        <w:rPr>
          <w:rFonts w:ascii="Times New Roman" w:hAnsi="Times New Roman"/>
          <w:sz w:val="20"/>
          <w:lang w:val="sr-Cyrl-RS"/>
        </w:rPr>
        <w:t>Циглана, уписано у ЛН 4947 КО БК, парц. бр. 3136/2, укупне површине 5755м</w:t>
      </w:r>
      <w:r w:rsidRPr="002D1C7B">
        <w:rPr>
          <w:rFonts w:ascii="Times New Roman" w:hAnsi="Times New Roman"/>
          <w:sz w:val="20"/>
          <w:vertAlign w:val="superscript"/>
          <w:lang w:val="sr-Cyrl-RS"/>
        </w:rPr>
        <w:t>2</w:t>
      </w:r>
      <w:r w:rsidRPr="002D1C7B">
        <w:rPr>
          <w:rFonts w:ascii="Times New Roman" w:hAnsi="Times New Roman"/>
          <w:sz w:val="20"/>
          <w:lang w:val="sr-Cyrl-RS"/>
        </w:rPr>
        <w:t>-</w:t>
      </w:r>
      <w:r w:rsidRPr="002D1C7B">
        <w:rPr>
          <w:rFonts w:ascii="Times New Roman" w:hAnsi="Times New Roman"/>
          <w:b/>
          <w:sz w:val="20"/>
          <w:lang w:val="sr-Cyrl-RS"/>
        </w:rPr>
        <w:t xml:space="preserve">Пољопривредно земљиште , </w:t>
      </w:r>
      <w:r w:rsidRPr="002D1C7B">
        <w:rPr>
          <w:rFonts w:ascii="Times New Roman" w:hAnsi="Times New Roman"/>
          <w:sz w:val="20"/>
          <w:lang w:val="sr-Cyrl-RS"/>
        </w:rPr>
        <w:t>Циглана, уписано у ЛН 4947 КО БК, парц. бр. 3137/2, укупне површине 3705м</w:t>
      </w:r>
      <w:r w:rsidRPr="002D1C7B">
        <w:rPr>
          <w:rFonts w:ascii="Times New Roman" w:hAnsi="Times New Roman"/>
          <w:sz w:val="20"/>
          <w:vertAlign w:val="superscript"/>
          <w:lang w:val="sr-Cyrl-RS"/>
        </w:rPr>
        <w:t>2</w:t>
      </w:r>
      <w:r w:rsidR="008C4F0A" w:rsidRPr="002D1C7B">
        <w:rPr>
          <w:rFonts w:ascii="Times New Roman" w:hAnsi="Times New Roman"/>
          <w:sz w:val="20"/>
          <w:lang w:val="sr-Cyrl-RS"/>
        </w:rPr>
        <w:t>-</w:t>
      </w:r>
      <w:r w:rsidR="008C4F0A" w:rsidRPr="002D1C7B">
        <w:rPr>
          <w:rFonts w:ascii="Times New Roman" w:hAnsi="Times New Roman"/>
          <w:b/>
          <w:sz w:val="20"/>
          <w:lang w:val="sr-Cyrl-RS"/>
        </w:rPr>
        <w:t>Пољопривредно земљиште</w:t>
      </w:r>
      <w:r w:rsidRPr="002D1C7B">
        <w:rPr>
          <w:rFonts w:ascii="Times New Roman" w:hAnsi="Times New Roman"/>
          <w:b/>
          <w:sz w:val="20"/>
          <w:lang w:val="sr-Cyrl-RS"/>
        </w:rPr>
        <w:t xml:space="preserve">, </w:t>
      </w:r>
      <w:r w:rsidRPr="002D1C7B">
        <w:rPr>
          <w:rFonts w:ascii="Times New Roman" w:hAnsi="Times New Roman"/>
          <w:sz w:val="20"/>
          <w:lang w:val="sr-Cyrl-RS"/>
        </w:rPr>
        <w:t>Циглана, уписано у ЛН 4947 КО БК, парц. бр. 3138/1, укупне површине 338м</w:t>
      </w:r>
      <w:r w:rsidRPr="002D1C7B">
        <w:rPr>
          <w:rFonts w:ascii="Times New Roman" w:hAnsi="Times New Roman"/>
          <w:sz w:val="20"/>
          <w:vertAlign w:val="superscript"/>
          <w:lang w:val="sr-Cyrl-RS"/>
        </w:rPr>
        <w:t>2</w:t>
      </w:r>
      <w:r w:rsidR="008C4F0A" w:rsidRPr="002D1C7B">
        <w:rPr>
          <w:rFonts w:ascii="Times New Roman" w:hAnsi="Times New Roman"/>
          <w:sz w:val="20"/>
          <w:vertAlign w:val="superscript"/>
          <w:lang w:val="sr-Latn-RS"/>
        </w:rPr>
        <w:t>-</w:t>
      </w:r>
      <w:r w:rsidRPr="002D1C7B">
        <w:rPr>
          <w:rFonts w:ascii="Times New Roman" w:hAnsi="Times New Roman"/>
          <w:b/>
          <w:sz w:val="20"/>
          <w:lang w:val="sr-Cyrl-RS"/>
        </w:rPr>
        <w:t xml:space="preserve">Пољопривредно земљиште, </w:t>
      </w:r>
      <w:r w:rsidRPr="002D1C7B">
        <w:rPr>
          <w:rFonts w:ascii="Times New Roman" w:hAnsi="Times New Roman"/>
          <w:sz w:val="20"/>
          <w:lang w:val="sr-Cyrl-RS"/>
        </w:rPr>
        <w:t>Циглана, уписано у ЛН 4947 КО БКц, парц. бр. 3138/3, укупне површине 2867м</w:t>
      </w:r>
      <w:r w:rsidRPr="002D1C7B">
        <w:rPr>
          <w:rFonts w:ascii="Times New Roman" w:hAnsi="Times New Roman"/>
          <w:sz w:val="20"/>
          <w:vertAlign w:val="superscript"/>
          <w:lang w:val="sr-Cyrl-RS"/>
        </w:rPr>
        <w:t>2</w:t>
      </w:r>
      <w:r w:rsidR="008C4F0A" w:rsidRPr="002D1C7B">
        <w:rPr>
          <w:rFonts w:ascii="Times New Roman" w:hAnsi="Times New Roman"/>
          <w:sz w:val="20"/>
          <w:lang w:val="sr-Cyrl-RS"/>
        </w:rPr>
        <w:t>-</w:t>
      </w:r>
      <w:r w:rsidRPr="002D1C7B">
        <w:rPr>
          <w:rFonts w:ascii="Times New Roman" w:hAnsi="Times New Roman"/>
          <w:b/>
          <w:sz w:val="20"/>
          <w:lang w:val="sr-Cyrl-RS"/>
        </w:rPr>
        <w:t xml:space="preserve">Пољопривредно земљиште, </w:t>
      </w:r>
      <w:r w:rsidRPr="002D1C7B">
        <w:rPr>
          <w:rFonts w:ascii="Times New Roman" w:hAnsi="Times New Roman"/>
          <w:sz w:val="20"/>
          <w:lang w:val="sr-Cyrl-RS"/>
        </w:rPr>
        <w:t>Циглана, уписано у ЛН 4947 КО БК, парц. бр. 3139/2, укупне површине 14088м</w:t>
      </w:r>
      <w:r w:rsidRPr="002D1C7B">
        <w:rPr>
          <w:rFonts w:ascii="Times New Roman" w:hAnsi="Times New Roman"/>
          <w:sz w:val="20"/>
          <w:vertAlign w:val="superscript"/>
          <w:lang w:val="sr-Cyrl-RS"/>
        </w:rPr>
        <w:t>2</w:t>
      </w:r>
      <w:r w:rsidR="008C4F0A" w:rsidRPr="002D1C7B">
        <w:rPr>
          <w:rFonts w:ascii="Times New Roman" w:hAnsi="Times New Roman"/>
          <w:sz w:val="20"/>
          <w:vertAlign w:val="superscript"/>
          <w:lang w:val="sr-Latn-RS"/>
        </w:rPr>
        <w:t>-</w:t>
      </w:r>
      <w:r w:rsidRPr="002D1C7B">
        <w:rPr>
          <w:rFonts w:ascii="Times New Roman" w:hAnsi="Times New Roman"/>
          <w:b/>
          <w:sz w:val="20"/>
          <w:lang w:val="sr-Cyrl-RS"/>
        </w:rPr>
        <w:t xml:space="preserve">Пољопривредно земљиште, </w:t>
      </w:r>
      <w:r w:rsidRPr="002D1C7B">
        <w:rPr>
          <w:rFonts w:ascii="Times New Roman" w:hAnsi="Times New Roman"/>
          <w:sz w:val="20"/>
          <w:lang w:val="sr-Cyrl-RS"/>
        </w:rPr>
        <w:t>Циглана, уписано у ЛН 4947 КО БК, парц. бр. 3139/3, укупне површине 2888м</w:t>
      </w:r>
      <w:r w:rsidRPr="002D1C7B">
        <w:rPr>
          <w:rFonts w:ascii="Times New Roman" w:hAnsi="Times New Roman"/>
          <w:sz w:val="20"/>
          <w:vertAlign w:val="superscript"/>
          <w:lang w:val="sr-Cyrl-RS"/>
        </w:rPr>
        <w:t>2</w:t>
      </w:r>
      <w:r w:rsidR="008C4F0A" w:rsidRPr="002D1C7B">
        <w:rPr>
          <w:rFonts w:ascii="Times New Roman" w:hAnsi="Times New Roman"/>
          <w:sz w:val="20"/>
          <w:lang w:val="sr-Cyrl-RS"/>
        </w:rPr>
        <w:t>-</w:t>
      </w:r>
      <w:r w:rsidRPr="002D1C7B">
        <w:rPr>
          <w:rFonts w:ascii="Times New Roman" w:hAnsi="Times New Roman"/>
          <w:b/>
          <w:sz w:val="20"/>
          <w:lang w:val="sr-Cyrl-RS"/>
        </w:rPr>
        <w:t xml:space="preserve">Пољопривредно земљиште, </w:t>
      </w:r>
      <w:r w:rsidRPr="002D1C7B">
        <w:rPr>
          <w:rFonts w:ascii="Times New Roman" w:hAnsi="Times New Roman"/>
          <w:sz w:val="20"/>
          <w:lang w:val="sr-Cyrl-RS"/>
        </w:rPr>
        <w:t>Циглана, уписано у ЛН 4947 КО БК, парц. бр. 3140/1, укупне површине 14412м</w:t>
      </w:r>
      <w:r w:rsidRPr="002D1C7B">
        <w:rPr>
          <w:rFonts w:ascii="Times New Roman" w:hAnsi="Times New Roman"/>
          <w:sz w:val="20"/>
          <w:vertAlign w:val="superscript"/>
          <w:lang w:val="sr-Cyrl-RS"/>
        </w:rPr>
        <w:t>2</w:t>
      </w:r>
      <w:r w:rsidR="008C4F0A" w:rsidRPr="002D1C7B">
        <w:rPr>
          <w:rFonts w:ascii="Times New Roman" w:hAnsi="Times New Roman"/>
          <w:sz w:val="20"/>
          <w:vertAlign w:val="superscript"/>
          <w:lang w:val="sr-Latn-RS"/>
        </w:rPr>
        <w:t>-</w:t>
      </w:r>
      <w:r w:rsidRPr="002D1C7B">
        <w:rPr>
          <w:rFonts w:ascii="Times New Roman" w:hAnsi="Times New Roman"/>
          <w:b/>
          <w:sz w:val="20"/>
          <w:lang w:val="sr-Cyrl-RS"/>
        </w:rPr>
        <w:t xml:space="preserve">Пољопривредно земљиште, </w:t>
      </w:r>
      <w:r w:rsidRPr="002D1C7B">
        <w:rPr>
          <w:rFonts w:ascii="Times New Roman" w:hAnsi="Times New Roman"/>
          <w:sz w:val="20"/>
          <w:lang w:val="sr-Cyrl-RS"/>
        </w:rPr>
        <w:t>Циглана, уписано у ЛН 4947 КО БК, парц. бр. 3140/5, укупне површине 4686м</w:t>
      </w:r>
      <w:r w:rsidRPr="002D1C7B">
        <w:rPr>
          <w:rFonts w:ascii="Times New Roman" w:hAnsi="Times New Roman"/>
          <w:sz w:val="20"/>
          <w:vertAlign w:val="superscript"/>
          <w:lang w:val="sr-Cyrl-RS"/>
        </w:rPr>
        <w:t>2</w:t>
      </w:r>
      <w:r w:rsidR="008C4F0A" w:rsidRPr="002D1C7B">
        <w:rPr>
          <w:rFonts w:ascii="Times New Roman" w:hAnsi="Times New Roman"/>
          <w:sz w:val="20"/>
          <w:lang w:val="sr-Cyrl-RS"/>
        </w:rPr>
        <w:t>-</w:t>
      </w:r>
      <w:r w:rsidRPr="002D1C7B">
        <w:rPr>
          <w:rFonts w:ascii="Times New Roman" w:hAnsi="Times New Roman"/>
          <w:b/>
          <w:sz w:val="20"/>
          <w:lang w:val="sr-Cyrl-RS"/>
        </w:rPr>
        <w:t xml:space="preserve">Пољопривредно земљиште, </w:t>
      </w:r>
      <w:r w:rsidRPr="002D1C7B">
        <w:rPr>
          <w:rFonts w:ascii="Times New Roman" w:hAnsi="Times New Roman"/>
          <w:sz w:val="20"/>
          <w:lang w:val="sr-Cyrl-RS"/>
        </w:rPr>
        <w:t>Циглана, уписано у ЛН  4947 КО БК, парц. бр. 3143, укупне површине 2877м</w:t>
      </w:r>
      <w:r w:rsidRPr="002D1C7B">
        <w:rPr>
          <w:rFonts w:ascii="Times New Roman" w:hAnsi="Times New Roman"/>
          <w:sz w:val="20"/>
          <w:vertAlign w:val="superscript"/>
          <w:lang w:val="sr-Cyrl-RS"/>
        </w:rPr>
        <w:t>2</w:t>
      </w:r>
      <w:r w:rsidRPr="002D1C7B">
        <w:rPr>
          <w:rFonts w:ascii="Times New Roman" w:hAnsi="Times New Roman"/>
          <w:sz w:val="20"/>
          <w:lang w:val="sr-Cyrl-RS"/>
        </w:rPr>
        <w:t>,</w:t>
      </w:r>
    </w:p>
    <w:p w:rsidR="003A5BA5" w:rsidRPr="00D80FFB" w:rsidRDefault="003A5BA5" w:rsidP="003A5BA5">
      <w:pPr>
        <w:jc w:val="both"/>
        <w:rPr>
          <w:rFonts w:ascii="Times New Roman" w:hAnsi="Times New Roman"/>
          <w:b/>
          <w:sz w:val="20"/>
          <w:lang w:val="sr-Cyrl-RS"/>
        </w:rPr>
      </w:pPr>
      <w:r w:rsidRPr="00D80FFB">
        <w:rPr>
          <w:rFonts w:ascii="Times New Roman" w:hAnsi="Times New Roman"/>
          <w:b/>
          <w:sz w:val="20"/>
          <w:lang w:val="sr-Cyrl-RS"/>
        </w:rPr>
        <w:t>Опрема која је саставни део фабрике, која се налази у Банатском Карловцу – према спецификацији у прилогу продајне документације.</w:t>
      </w:r>
    </w:p>
    <w:p w:rsidR="002D1C7B" w:rsidRDefault="003A5BA5" w:rsidP="003A5BA5">
      <w:pPr>
        <w:jc w:val="both"/>
        <w:rPr>
          <w:rFonts w:ascii="Times New Roman" w:hAnsi="Times New Roman"/>
          <w:sz w:val="20"/>
          <w:lang w:val="sr-Cyrl-RS"/>
        </w:rPr>
      </w:pPr>
      <w:r w:rsidRPr="00D80FFB">
        <w:rPr>
          <w:rFonts w:ascii="Times New Roman" w:hAnsi="Times New Roman"/>
          <w:b/>
          <w:sz w:val="20"/>
          <w:lang w:val="sr-Cyrl-RS"/>
        </w:rPr>
        <w:t xml:space="preserve">Напомена: </w:t>
      </w:r>
      <w:r w:rsidRPr="00D80FFB">
        <w:rPr>
          <w:rFonts w:ascii="Times New Roman" w:hAnsi="Times New Roman"/>
          <w:sz w:val="20"/>
          <w:lang w:val="sr-Cyrl-RS"/>
        </w:rPr>
        <w:t>Целокупна имовина која представља предмет продаје за имовинску целину број један – детаљно је приказана у продајној документацији</w:t>
      </w:r>
      <w:r w:rsidR="002D1C7B">
        <w:rPr>
          <w:rFonts w:ascii="Times New Roman" w:hAnsi="Times New Roman"/>
          <w:sz w:val="20"/>
          <w:lang w:val="sr-Cyrl-RS"/>
        </w:rPr>
        <w:t>.</w:t>
      </w:r>
    </w:p>
    <w:p w:rsidR="003A5BA5" w:rsidRDefault="003A5BA5" w:rsidP="002D1C7B">
      <w:pPr>
        <w:jc w:val="both"/>
        <w:rPr>
          <w:rFonts w:ascii="Times New Roman" w:hAnsi="Times New Roman"/>
          <w:b/>
          <w:sz w:val="20"/>
          <w:lang w:val="sr-Cyrl-RS"/>
        </w:rPr>
      </w:pPr>
      <w:r w:rsidRPr="00D80FFB">
        <w:rPr>
          <w:rFonts w:ascii="Times New Roman" w:hAnsi="Times New Roman"/>
          <w:b/>
          <w:bCs/>
          <w:sz w:val="20"/>
          <w:lang w:val="sr-Latn-CS"/>
        </w:rPr>
        <w:t>Процењена вредност</w:t>
      </w:r>
      <w:r w:rsidRPr="00D80FFB">
        <w:rPr>
          <w:rFonts w:ascii="Times New Roman" w:hAnsi="Times New Roman"/>
          <w:b/>
          <w:bCs/>
          <w:sz w:val="20"/>
          <w:lang w:val="sr-Cyrl-RS"/>
        </w:rPr>
        <w:t xml:space="preserve">: </w:t>
      </w:r>
      <w:r w:rsidRPr="00D80FFB">
        <w:rPr>
          <w:rFonts w:ascii="Times New Roman" w:hAnsi="Times New Roman"/>
          <w:b/>
          <w:sz w:val="20"/>
          <w:lang w:val="sr-Latn-RS"/>
        </w:rPr>
        <w:t>277.211.857,96</w:t>
      </w:r>
      <w:r w:rsidRPr="00D80FFB">
        <w:rPr>
          <w:rFonts w:ascii="Times New Roman" w:hAnsi="Times New Roman"/>
          <w:b/>
          <w:sz w:val="20"/>
          <w:lang w:val="sr-Cyrl-RS"/>
        </w:rPr>
        <w:t xml:space="preserve"> </w:t>
      </w:r>
      <w:r w:rsidRPr="00D80FFB">
        <w:rPr>
          <w:rFonts w:ascii="Times New Roman" w:hAnsi="Times New Roman"/>
          <w:b/>
          <w:sz w:val="20"/>
          <w:lang w:val="sr-Latn-RS"/>
        </w:rPr>
        <w:t xml:space="preserve"> </w:t>
      </w:r>
      <w:r w:rsidRPr="00D80FFB">
        <w:rPr>
          <w:rFonts w:ascii="Times New Roman" w:hAnsi="Times New Roman"/>
          <w:b/>
          <w:sz w:val="20"/>
          <w:lang w:val="sr-Cyrl-CS"/>
        </w:rPr>
        <w:t>РСД;</w:t>
      </w:r>
      <w:r w:rsidR="008C4F0A">
        <w:rPr>
          <w:rFonts w:ascii="Times New Roman" w:hAnsi="Times New Roman"/>
          <w:b/>
          <w:sz w:val="20"/>
          <w:lang w:val="sr-Latn-RS"/>
        </w:rPr>
        <w:t xml:space="preserve"> </w:t>
      </w:r>
      <w:r w:rsidRPr="00D80FFB">
        <w:rPr>
          <w:rFonts w:ascii="Times New Roman" w:hAnsi="Times New Roman"/>
          <w:b/>
          <w:bCs/>
          <w:sz w:val="20"/>
          <w:lang w:val="sr-Latn-CS"/>
        </w:rPr>
        <w:t>Почетна цена</w:t>
      </w:r>
      <w:r w:rsidRPr="00D80FFB">
        <w:rPr>
          <w:rFonts w:ascii="Times New Roman" w:hAnsi="Times New Roman"/>
          <w:b/>
          <w:bCs/>
          <w:sz w:val="20"/>
          <w:lang w:val="sr-Cyrl-RS"/>
        </w:rPr>
        <w:t xml:space="preserve">: </w:t>
      </w:r>
      <w:r w:rsidRPr="00D80FFB">
        <w:rPr>
          <w:rFonts w:ascii="Times New Roman" w:hAnsi="Times New Roman"/>
          <w:b/>
          <w:sz w:val="20"/>
          <w:lang w:val="sr-Cyrl-CS"/>
        </w:rPr>
        <w:t xml:space="preserve">55.442.371,59  </w:t>
      </w:r>
      <w:r w:rsidR="008C4F0A">
        <w:rPr>
          <w:rFonts w:ascii="Times New Roman" w:hAnsi="Times New Roman"/>
          <w:b/>
          <w:sz w:val="20"/>
          <w:lang w:val="sr-Cyrl-RS"/>
        </w:rPr>
        <w:t>РСД</w:t>
      </w:r>
      <w:r w:rsidR="00D63F0C">
        <w:rPr>
          <w:rFonts w:ascii="Times New Roman" w:hAnsi="Times New Roman"/>
          <w:b/>
          <w:sz w:val="20"/>
          <w:lang w:val="sr-Latn-RS"/>
        </w:rPr>
        <w:t xml:space="preserve">; </w:t>
      </w:r>
      <w:r w:rsidRPr="00D80FFB">
        <w:rPr>
          <w:rFonts w:ascii="Times New Roman" w:hAnsi="Times New Roman"/>
          <w:b/>
          <w:bCs/>
          <w:sz w:val="20"/>
          <w:lang w:val="sr-Latn-CS"/>
        </w:rPr>
        <w:t>Износ депозита</w:t>
      </w:r>
      <w:r w:rsidRPr="00D80FFB">
        <w:rPr>
          <w:rFonts w:ascii="Times New Roman" w:hAnsi="Times New Roman"/>
          <w:b/>
          <w:bCs/>
          <w:sz w:val="20"/>
          <w:lang w:val="sr-Cyrl-RS"/>
        </w:rPr>
        <w:t>:</w:t>
      </w:r>
      <w:r w:rsidR="00D63F0C">
        <w:rPr>
          <w:rFonts w:ascii="Times New Roman" w:hAnsi="Times New Roman"/>
          <w:b/>
          <w:bCs/>
          <w:sz w:val="20"/>
          <w:lang w:val="sr-Latn-RS"/>
        </w:rPr>
        <w:t xml:space="preserve"> </w:t>
      </w:r>
      <w:r w:rsidRPr="00D80FFB">
        <w:rPr>
          <w:rFonts w:ascii="Times New Roman" w:hAnsi="Times New Roman"/>
          <w:b/>
          <w:sz w:val="20"/>
          <w:lang w:val="sr-Latn-CS"/>
        </w:rPr>
        <w:t>55.442.371,59</w:t>
      </w:r>
      <w:r w:rsidRPr="00D80FFB">
        <w:rPr>
          <w:rFonts w:ascii="Times New Roman" w:hAnsi="Times New Roman"/>
          <w:b/>
          <w:sz w:val="20"/>
          <w:lang w:val="sr-Cyrl-RS"/>
        </w:rPr>
        <w:t xml:space="preserve">  РСД</w:t>
      </w:r>
    </w:p>
    <w:p w:rsidR="00D63F0C" w:rsidRPr="00D63F0C" w:rsidRDefault="00D63F0C" w:rsidP="00D63F0C">
      <w:pPr>
        <w:jc w:val="both"/>
        <w:rPr>
          <w:rFonts w:ascii="Times New Roman" w:hAnsi="Times New Roman"/>
          <w:sz w:val="20"/>
          <w:lang w:val="sr-Latn-RS"/>
        </w:rPr>
      </w:pPr>
      <w:r w:rsidRPr="00D63F0C">
        <w:rPr>
          <w:rFonts w:ascii="Times New Roman" w:hAnsi="Times New Roman"/>
          <w:b/>
          <w:sz w:val="20"/>
          <w:lang w:val="sr-Cyrl-RS"/>
        </w:rPr>
        <w:t>Лицитациони корак</w:t>
      </w:r>
      <w:r w:rsidRPr="00D63F0C">
        <w:rPr>
          <w:rFonts w:ascii="Times New Roman" w:hAnsi="Times New Roman"/>
          <w:sz w:val="20"/>
          <w:lang w:val="sr-Cyrl-RS"/>
        </w:rPr>
        <w:t>, тј. увећана цена се утврђује тако што се почетна цена, односно последња утврђена цена увећава за 100.000,00 РСД</w:t>
      </w:r>
      <w:r w:rsidRPr="00D63F0C">
        <w:rPr>
          <w:rFonts w:ascii="Times New Roman" w:hAnsi="Times New Roman"/>
          <w:sz w:val="20"/>
          <w:lang w:val="sr-Latn-RS"/>
        </w:rPr>
        <w:t>;</w:t>
      </w:r>
    </w:p>
    <w:p w:rsidR="00D63F0C" w:rsidRPr="00D63F0C" w:rsidRDefault="00D63F0C" w:rsidP="002D1C7B">
      <w:pPr>
        <w:jc w:val="both"/>
        <w:rPr>
          <w:rFonts w:ascii="Times New Roman" w:hAnsi="Times New Roman"/>
          <w:b/>
          <w:sz w:val="6"/>
          <w:szCs w:val="6"/>
          <w:lang w:val="sr-Cyrl-CS"/>
        </w:rPr>
      </w:pPr>
    </w:p>
    <w:p w:rsidR="003A5BA5" w:rsidRDefault="003A5BA5" w:rsidP="003A5BA5">
      <w:pPr>
        <w:ind w:firstLine="720"/>
        <w:jc w:val="both"/>
        <w:rPr>
          <w:rFonts w:ascii="Times New Roman" w:hAnsi="Times New Roman"/>
          <w:b/>
          <w:sz w:val="20"/>
          <w:u w:val="single"/>
          <w:lang w:val="sr-Cyrl-CS"/>
        </w:rPr>
      </w:pPr>
      <w:r w:rsidRPr="00D80FFB">
        <w:rPr>
          <w:rFonts w:ascii="Times New Roman" w:hAnsi="Times New Roman"/>
          <w:b/>
          <w:sz w:val="20"/>
          <w:u w:val="single"/>
          <w:lang w:val="sr-Cyrl-CS"/>
        </w:rPr>
        <w:t>ЦЕЛИНА БРОЈ 2:</w:t>
      </w:r>
    </w:p>
    <w:p w:rsidR="00D63F0C" w:rsidRPr="00D63F0C" w:rsidRDefault="00D63F0C" w:rsidP="003A5BA5">
      <w:pPr>
        <w:ind w:firstLine="720"/>
        <w:jc w:val="both"/>
        <w:rPr>
          <w:rFonts w:ascii="Times New Roman" w:hAnsi="Times New Roman"/>
          <w:b/>
          <w:sz w:val="6"/>
          <w:szCs w:val="6"/>
          <w:u w:val="single"/>
          <w:lang w:val="sr-Cyrl-CS"/>
        </w:rPr>
      </w:pPr>
    </w:p>
    <w:p w:rsidR="003A5BA5" w:rsidRPr="00F53979" w:rsidRDefault="003A5BA5" w:rsidP="00D21740">
      <w:pPr>
        <w:pStyle w:val="ListParagraph"/>
        <w:numPr>
          <w:ilvl w:val="0"/>
          <w:numId w:val="4"/>
        </w:numPr>
        <w:jc w:val="both"/>
        <w:rPr>
          <w:rFonts w:ascii="Times New Roman" w:hAnsi="Times New Roman"/>
          <w:b/>
          <w:sz w:val="20"/>
          <w:lang w:val="sr-Cyrl-RS"/>
        </w:rPr>
      </w:pPr>
      <w:r w:rsidRPr="00F53979">
        <w:rPr>
          <w:rFonts w:ascii="Times New Roman" w:hAnsi="Times New Roman"/>
          <w:b/>
          <w:sz w:val="20"/>
          <w:lang w:val="sr-Cyrl-CS"/>
        </w:rPr>
        <w:t xml:space="preserve">Породична стамбена зграда, ул. Дринска 77, </w:t>
      </w:r>
      <w:r w:rsidRPr="00F53979">
        <w:rPr>
          <w:rFonts w:ascii="Times New Roman" w:hAnsi="Times New Roman"/>
          <w:sz w:val="20"/>
          <w:lang w:val="sr-Cyrl-RS"/>
        </w:rPr>
        <w:t>уписана у ЛН бр. 328 КО БК, постојећа на кат. парц. бр. 440, укупне површине 66м</w:t>
      </w:r>
      <w:r w:rsidRPr="00F53979">
        <w:rPr>
          <w:rFonts w:ascii="Times New Roman" w:hAnsi="Times New Roman"/>
          <w:sz w:val="20"/>
          <w:vertAlign w:val="superscript"/>
          <w:lang w:val="sr-Cyrl-RS"/>
        </w:rPr>
        <w:t>2</w:t>
      </w:r>
      <w:r w:rsidRPr="00F53979">
        <w:rPr>
          <w:rFonts w:ascii="Times New Roman" w:hAnsi="Times New Roman"/>
          <w:sz w:val="20"/>
          <w:lang w:val="sr-Cyrl-RS"/>
        </w:rPr>
        <w:t xml:space="preserve"> </w:t>
      </w:r>
      <w:r w:rsidR="00F53979">
        <w:rPr>
          <w:rFonts w:ascii="Times New Roman" w:hAnsi="Times New Roman"/>
          <w:sz w:val="20"/>
          <w:lang w:val="sr-Cyrl-RS"/>
        </w:rPr>
        <w:t>-</w:t>
      </w:r>
      <w:r w:rsidRPr="00F53979">
        <w:rPr>
          <w:rFonts w:ascii="Times New Roman" w:hAnsi="Times New Roman"/>
          <w:b/>
          <w:sz w:val="20"/>
          <w:lang w:val="sr-Cyrl-CS"/>
        </w:rPr>
        <w:t xml:space="preserve">Помоћна зграда, ул. Дринска, </w:t>
      </w:r>
      <w:r w:rsidRPr="00F53979">
        <w:rPr>
          <w:rFonts w:ascii="Times New Roman" w:hAnsi="Times New Roman"/>
          <w:sz w:val="20"/>
          <w:lang w:val="sr-Cyrl-RS"/>
        </w:rPr>
        <w:t>уписана у ЛН бр. 328 КО БК, постојећа на кат. парц. бр. 440, укупне површине 30м</w:t>
      </w:r>
      <w:r w:rsidRPr="00F53979">
        <w:rPr>
          <w:rFonts w:ascii="Times New Roman" w:hAnsi="Times New Roman"/>
          <w:sz w:val="20"/>
          <w:vertAlign w:val="superscript"/>
          <w:lang w:val="sr-Cyrl-RS"/>
        </w:rPr>
        <w:t>2</w:t>
      </w:r>
      <w:r w:rsidRPr="00F53979">
        <w:rPr>
          <w:rFonts w:ascii="Times New Roman" w:hAnsi="Times New Roman"/>
          <w:sz w:val="20"/>
          <w:lang w:val="sr-Cyrl-RS"/>
        </w:rPr>
        <w:t xml:space="preserve">, </w:t>
      </w:r>
    </w:p>
    <w:p w:rsidR="003A5BA5" w:rsidRPr="00D80FFB" w:rsidRDefault="003A5BA5" w:rsidP="003A5BA5">
      <w:pPr>
        <w:jc w:val="both"/>
        <w:rPr>
          <w:rFonts w:ascii="Times New Roman" w:hAnsi="Times New Roman"/>
          <w:b/>
          <w:bCs/>
          <w:sz w:val="20"/>
          <w:lang w:val="sr-Cyrl-RS"/>
        </w:rPr>
      </w:pPr>
      <w:r w:rsidRPr="00D80FFB">
        <w:rPr>
          <w:rFonts w:ascii="Times New Roman" w:hAnsi="Times New Roman"/>
          <w:b/>
          <w:sz w:val="20"/>
          <w:lang w:val="sr-Cyrl-RS"/>
        </w:rPr>
        <w:t>Стечајни дужник је на земљишту – градско грађевинско земљиште, које се налази на кат. парц. 440, уписан као носилац права коришћења, с обимом удела 1/1, облик својине државна на коме је као носилац права својине уписана Република Србија, Београд.</w:t>
      </w:r>
    </w:p>
    <w:p w:rsidR="003A5BA5" w:rsidRPr="00D63F0C" w:rsidRDefault="003A5BA5" w:rsidP="002D1C7B">
      <w:pPr>
        <w:jc w:val="both"/>
        <w:rPr>
          <w:rFonts w:ascii="Times New Roman" w:hAnsi="Times New Roman"/>
          <w:b/>
          <w:sz w:val="20"/>
          <w:lang w:val="sr-Latn-RS"/>
        </w:rPr>
      </w:pPr>
      <w:r w:rsidRPr="00D80FFB">
        <w:rPr>
          <w:rFonts w:ascii="Times New Roman" w:hAnsi="Times New Roman"/>
          <w:b/>
          <w:bCs/>
          <w:sz w:val="20"/>
          <w:lang w:val="sr-Cyrl-RS"/>
        </w:rPr>
        <w:lastRenderedPageBreak/>
        <w:t xml:space="preserve">Процењена вредност: </w:t>
      </w:r>
      <w:r w:rsidRPr="00D80FFB">
        <w:rPr>
          <w:rFonts w:ascii="Times New Roman" w:hAnsi="Times New Roman"/>
          <w:b/>
          <w:sz w:val="20"/>
          <w:lang w:val="sr-Latn-RS"/>
        </w:rPr>
        <w:t>2.308.934,63</w:t>
      </w:r>
      <w:r w:rsidRPr="00D80FFB">
        <w:rPr>
          <w:rFonts w:ascii="Times New Roman" w:hAnsi="Times New Roman"/>
          <w:b/>
          <w:sz w:val="20"/>
          <w:lang w:val="sr-Cyrl-RS"/>
        </w:rPr>
        <w:t xml:space="preserve"> </w:t>
      </w:r>
      <w:r w:rsidRPr="00D80FFB">
        <w:rPr>
          <w:rFonts w:ascii="Times New Roman" w:hAnsi="Times New Roman"/>
          <w:b/>
          <w:sz w:val="20"/>
          <w:lang w:val="sr-Cyrl-CS"/>
        </w:rPr>
        <w:t>РСД</w:t>
      </w:r>
      <w:r w:rsidR="00D63F0C">
        <w:rPr>
          <w:rFonts w:ascii="Times New Roman" w:hAnsi="Times New Roman"/>
          <w:b/>
          <w:sz w:val="20"/>
          <w:lang w:val="sr-Latn-RS"/>
        </w:rPr>
        <w:t xml:space="preserve">; </w:t>
      </w:r>
      <w:r w:rsidRPr="00D80FFB">
        <w:rPr>
          <w:rFonts w:ascii="Times New Roman" w:hAnsi="Times New Roman"/>
          <w:b/>
          <w:bCs/>
          <w:sz w:val="20"/>
          <w:lang w:val="sr-Cyrl-RS"/>
        </w:rPr>
        <w:t>Почетна цена :</w:t>
      </w:r>
      <w:r w:rsidRPr="00D80FFB">
        <w:rPr>
          <w:rFonts w:ascii="Times New Roman" w:hAnsi="Times New Roman"/>
          <w:b/>
          <w:sz w:val="20"/>
          <w:lang w:val="sr-Cyrl-CS"/>
        </w:rPr>
        <w:t xml:space="preserve">461.786,93 </w:t>
      </w:r>
      <w:r w:rsidRPr="00D80FFB">
        <w:rPr>
          <w:rFonts w:ascii="Times New Roman" w:hAnsi="Times New Roman"/>
          <w:b/>
          <w:sz w:val="20"/>
          <w:lang w:val="sr-Cyrl-RS"/>
        </w:rPr>
        <w:t>РСД</w:t>
      </w:r>
      <w:r w:rsidR="00D63F0C">
        <w:rPr>
          <w:rFonts w:ascii="Times New Roman" w:hAnsi="Times New Roman"/>
          <w:b/>
          <w:sz w:val="20"/>
          <w:lang w:val="sr-Latn-RS"/>
        </w:rPr>
        <w:t xml:space="preserve">; </w:t>
      </w:r>
      <w:r w:rsidRPr="00D80FFB">
        <w:rPr>
          <w:rFonts w:ascii="Times New Roman" w:hAnsi="Times New Roman"/>
          <w:b/>
          <w:bCs/>
          <w:sz w:val="20"/>
          <w:lang w:val="sr-Cyrl-RS"/>
        </w:rPr>
        <w:t>Износ депозита:</w:t>
      </w:r>
      <w:r w:rsidR="00A43590">
        <w:rPr>
          <w:rFonts w:ascii="Times New Roman" w:hAnsi="Times New Roman"/>
          <w:b/>
          <w:bCs/>
          <w:sz w:val="20"/>
          <w:lang w:val="sr-Cyrl-RS"/>
        </w:rPr>
        <w:t xml:space="preserve"> </w:t>
      </w:r>
      <w:r w:rsidRPr="00D80FFB">
        <w:rPr>
          <w:rFonts w:ascii="Times New Roman" w:hAnsi="Times New Roman"/>
          <w:b/>
          <w:sz w:val="20"/>
          <w:lang w:val="sr-Cyrl-RS"/>
        </w:rPr>
        <w:t>461.786,93 РСД</w:t>
      </w:r>
      <w:r w:rsidR="00D63F0C">
        <w:rPr>
          <w:rFonts w:ascii="Times New Roman" w:hAnsi="Times New Roman"/>
          <w:b/>
          <w:sz w:val="20"/>
          <w:lang w:val="sr-Latn-RS"/>
        </w:rPr>
        <w:t>;</w:t>
      </w:r>
    </w:p>
    <w:p w:rsidR="00D63F0C" w:rsidRPr="00D63F0C" w:rsidRDefault="00D63F0C" w:rsidP="00D63F0C">
      <w:pPr>
        <w:jc w:val="both"/>
        <w:rPr>
          <w:rFonts w:ascii="Times New Roman" w:hAnsi="Times New Roman"/>
          <w:sz w:val="20"/>
          <w:lang w:val="sr-Latn-RS"/>
        </w:rPr>
      </w:pPr>
      <w:r w:rsidRPr="00D63F0C">
        <w:rPr>
          <w:rFonts w:ascii="Times New Roman" w:hAnsi="Times New Roman"/>
          <w:b/>
          <w:sz w:val="20"/>
          <w:lang w:val="sr-Cyrl-RS"/>
        </w:rPr>
        <w:t>Лицитациони корак</w:t>
      </w:r>
      <w:r w:rsidRPr="00D63F0C">
        <w:rPr>
          <w:rFonts w:ascii="Times New Roman" w:hAnsi="Times New Roman"/>
          <w:sz w:val="20"/>
          <w:lang w:val="sr-Cyrl-RS"/>
        </w:rPr>
        <w:t xml:space="preserve">, тј. увећана цена се утврђује тако што се почетна цена, односно последња утврђена цена увећава за </w:t>
      </w:r>
      <w:r>
        <w:rPr>
          <w:rFonts w:ascii="Times New Roman" w:hAnsi="Times New Roman"/>
          <w:sz w:val="20"/>
          <w:lang w:val="sr-Latn-RS"/>
        </w:rPr>
        <w:t>5</w:t>
      </w:r>
      <w:r w:rsidRPr="00D63F0C">
        <w:rPr>
          <w:rFonts w:ascii="Times New Roman" w:hAnsi="Times New Roman"/>
          <w:sz w:val="20"/>
          <w:lang w:val="sr-Cyrl-RS"/>
        </w:rPr>
        <w:t>0.000,00 РСД</w:t>
      </w:r>
      <w:r w:rsidRPr="00D63F0C">
        <w:rPr>
          <w:rFonts w:ascii="Times New Roman" w:hAnsi="Times New Roman"/>
          <w:sz w:val="20"/>
          <w:lang w:val="sr-Latn-RS"/>
        </w:rPr>
        <w:t>;</w:t>
      </w:r>
    </w:p>
    <w:p w:rsidR="00D63F0C" w:rsidRPr="00D63F0C" w:rsidRDefault="00D63F0C" w:rsidP="002D1C7B">
      <w:pPr>
        <w:jc w:val="both"/>
        <w:rPr>
          <w:rFonts w:ascii="Times New Roman" w:hAnsi="Times New Roman"/>
          <w:b/>
          <w:sz w:val="6"/>
          <w:szCs w:val="6"/>
          <w:lang w:val="sr-Cyrl-RS"/>
        </w:rPr>
      </w:pPr>
    </w:p>
    <w:p w:rsidR="003A5BA5" w:rsidRPr="00D80FFB" w:rsidRDefault="003A5BA5" w:rsidP="002D1C7B">
      <w:pPr>
        <w:pStyle w:val="ListParagraph"/>
        <w:jc w:val="both"/>
        <w:rPr>
          <w:rFonts w:ascii="Times New Roman" w:hAnsi="Times New Roman"/>
          <w:b/>
          <w:sz w:val="20"/>
          <w:lang w:val="sr-Cyrl-CS"/>
        </w:rPr>
      </w:pPr>
      <w:r w:rsidRPr="00D80FFB">
        <w:rPr>
          <w:rFonts w:ascii="Times New Roman" w:hAnsi="Times New Roman"/>
          <w:b/>
          <w:sz w:val="20"/>
          <w:u w:val="single"/>
          <w:lang w:val="sr-Cyrl-RS"/>
        </w:rPr>
        <w:t>ЦЕЛИНА БРОЈ 3:</w:t>
      </w:r>
    </w:p>
    <w:p w:rsidR="00D63F0C" w:rsidRPr="00D63F0C" w:rsidRDefault="00D63F0C" w:rsidP="003A5BA5">
      <w:pPr>
        <w:ind w:firstLine="720"/>
        <w:jc w:val="both"/>
        <w:rPr>
          <w:rFonts w:ascii="Times New Roman" w:hAnsi="Times New Roman"/>
          <w:b/>
          <w:sz w:val="6"/>
          <w:szCs w:val="6"/>
          <w:lang w:val="sr-Cyrl-CS"/>
        </w:rPr>
      </w:pPr>
    </w:p>
    <w:p w:rsidR="003A5BA5" w:rsidRPr="00D80FFB" w:rsidRDefault="003A5BA5" w:rsidP="003A5BA5">
      <w:pPr>
        <w:ind w:firstLine="720"/>
        <w:jc w:val="both"/>
        <w:rPr>
          <w:rFonts w:ascii="Times New Roman" w:hAnsi="Times New Roman"/>
          <w:b/>
          <w:sz w:val="20"/>
          <w:lang w:val="sr-Cyrl-CS"/>
        </w:rPr>
      </w:pPr>
      <w:r w:rsidRPr="00D80FFB">
        <w:rPr>
          <w:rFonts w:ascii="Times New Roman" w:hAnsi="Times New Roman"/>
          <w:b/>
          <w:sz w:val="20"/>
          <w:lang w:val="sr-Cyrl-CS"/>
        </w:rPr>
        <w:t>Радне машине које се налазе у Банатском Карловцу, и то:</w:t>
      </w:r>
    </w:p>
    <w:p w:rsidR="003A5BA5" w:rsidRPr="002D1C7B" w:rsidRDefault="003A5BA5" w:rsidP="00D63F0C">
      <w:pPr>
        <w:pStyle w:val="ListParagraph"/>
        <w:numPr>
          <w:ilvl w:val="0"/>
          <w:numId w:val="5"/>
        </w:numPr>
        <w:ind w:left="426" w:hanging="142"/>
        <w:jc w:val="both"/>
        <w:rPr>
          <w:rFonts w:ascii="Times New Roman" w:hAnsi="Times New Roman"/>
          <w:sz w:val="20"/>
          <w:lang w:val="sr-Cyrl-CS"/>
        </w:rPr>
      </w:pPr>
      <w:r w:rsidRPr="002D1C7B">
        <w:rPr>
          <w:rFonts w:ascii="Times New Roman" w:hAnsi="Times New Roman"/>
          <w:b/>
          <w:sz w:val="20"/>
          <w:lang w:val="sr-Cyrl-CS"/>
        </w:rPr>
        <w:t>УТОВАРИВАЧ</w:t>
      </w:r>
      <w:r w:rsidRPr="002D1C7B">
        <w:rPr>
          <w:rFonts w:ascii="Times New Roman" w:hAnsi="Times New Roman"/>
          <w:b/>
          <w:sz w:val="20"/>
          <w:lang w:val="sr-Latn-RS"/>
        </w:rPr>
        <w:t xml:space="preserve"> 1800</w:t>
      </w:r>
      <w:r w:rsidRPr="002D1C7B">
        <w:rPr>
          <w:rFonts w:ascii="Times New Roman" w:hAnsi="Times New Roman"/>
          <w:b/>
          <w:sz w:val="20"/>
          <w:lang w:val="sr-Cyrl-CS"/>
        </w:rPr>
        <w:t xml:space="preserve">, </w:t>
      </w:r>
      <w:r w:rsidR="008C4F0A" w:rsidRPr="002D1C7B">
        <w:rPr>
          <w:rFonts w:ascii="Times New Roman" w:hAnsi="Times New Roman"/>
          <w:sz w:val="20"/>
          <w:lang w:val="sr-Cyrl-CS"/>
        </w:rPr>
        <w:t>Ђуро Ђаковић</w:t>
      </w:r>
      <w:r w:rsidR="00AA2F53">
        <w:rPr>
          <w:rFonts w:ascii="Times New Roman" w:hAnsi="Times New Roman"/>
          <w:b/>
          <w:sz w:val="20"/>
          <w:lang w:val="sr-Latn-RS"/>
        </w:rPr>
        <w:t>;</w:t>
      </w:r>
      <w:r w:rsidR="008C4F0A" w:rsidRPr="002D1C7B">
        <w:rPr>
          <w:rFonts w:ascii="Times New Roman" w:hAnsi="Times New Roman"/>
          <w:b/>
          <w:sz w:val="20"/>
          <w:lang w:val="sr-Latn-RS"/>
        </w:rPr>
        <w:t xml:space="preserve"> </w:t>
      </w:r>
      <w:r w:rsidRPr="002D1C7B">
        <w:rPr>
          <w:rFonts w:ascii="Times New Roman" w:hAnsi="Times New Roman"/>
          <w:b/>
          <w:sz w:val="20"/>
          <w:lang w:val="sr-Cyrl-CS"/>
        </w:rPr>
        <w:t xml:space="preserve">Радна машина </w:t>
      </w:r>
      <w:r w:rsidRPr="002D1C7B">
        <w:rPr>
          <w:rFonts w:ascii="Times New Roman" w:hAnsi="Times New Roman"/>
          <w:b/>
          <w:sz w:val="20"/>
          <w:lang w:val="en-US"/>
        </w:rPr>
        <w:t>HANOMAG</w:t>
      </w:r>
      <w:r w:rsidR="00AA2F53">
        <w:rPr>
          <w:rFonts w:ascii="Times New Roman" w:hAnsi="Times New Roman"/>
          <w:b/>
          <w:sz w:val="20"/>
          <w:lang w:val="en-US"/>
        </w:rPr>
        <w:t xml:space="preserve">; </w:t>
      </w:r>
      <w:r w:rsidRPr="002D1C7B">
        <w:rPr>
          <w:rFonts w:ascii="Times New Roman" w:hAnsi="Times New Roman"/>
          <w:b/>
          <w:sz w:val="20"/>
          <w:lang w:val="sr-Cyrl-RS"/>
        </w:rPr>
        <w:t xml:space="preserve">ВИЉУШКАР дизел </w:t>
      </w:r>
      <w:r w:rsidRPr="002D1C7B">
        <w:rPr>
          <w:rFonts w:ascii="Times New Roman" w:hAnsi="Times New Roman"/>
          <w:b/>
          <w:sz w:val="20"/>
          <w:lang w:val="en-US"/>
        </w:rPr>
        <w:t>LANSING</w:t>
      </w:r>
      <w:r w:rsidRPr="002D1C7B">
        <w:rPr>
          <w:rFonts w:ascii="Times New Roman" w:hAnsi="Times New Roman"/>
          <w:b/>
          <w:sz w:val="20"/>
          <w:lang w:val="sr-Cyrl-CS"/>
        </w:rPr>
        <w:t xml:space="preserve"> </w:t>
      </w:r>
      <w:r w:rsidRPr="002D1C7B">
        <w:rPr>
          <w:rFonts w:ascii="Times New Roman" w:hAnsi="Times New Roman"/>
          <w:b/>
          <w:sz w:val="20"/>
          <w:lang w:val="en-US"/>
        </w:rPr>
        <w:t>LINDE</w:t>
      </w:r>
      <w:r w:rsidRPr="002D1C7B">
        <w:rPr>
          <w:rFonts w:ascii="Times New Roman" w:hAnsi="Times New Roman"/>
          <w:b/>
          <w:sz w:val="20"/>
          <w:lang w:val="sr-Cyrl-RS"/>
        </w:rPr>
        <w:t xml:space="preserve"> </w:t>
      </w:r>
      <w:r w:rsidRPr="002D1C7B">
        <w:rPr>
          <w:rFonts w:ascii="Times New Roman" w:hAnsi="Times New Roman"/>
          <w:sz w:val="20"/>
          <w:lang w:val="sr-Cyrl-RS"/>
        </w:rPr>
        <w:t xml:space="preserve">тип </w:t>
      </w:r>
      <w:r w:rsidRPr="002D1C7B">
        <w:rPr>
          <w:rFonts w:ascii="Times New Roman" w:hAnsi="Times New Roman"/>
          <w:sz w:val="20"/>
          <w:lang w:val="en-US"/>
        </w:rPr>
        <w:t>H</w:t>
      </w:r>
      <w:r w:rsidRPr="002D1C7B">
        <w:rPr>
          <w:rFonts w:ascii="Times New Roman" w:hAnsi="Times New Roman"/>
          <w:sz w:val="20"/>
          <w:lang w:val="sr-Cyrl-CS"/>
        </w:rPr>
        <w:t>20</w:t>
      </w:r>
      <w:r w:rsidRPr="002D1C7B">
        <w:rPr>
          <w:rFonts w:ascii="Times New Roman" w:hAnsi="Times New Roman"/>
          <w:sz w:val="20"/>
          <w:lang w:val="en-US"/>
        </w:rPr>
        <w:t>D</w:t>
      </w:r>
      <w:r w:rsidRPr="002D1C7B">
        <w:rPr>
          <w:rFonts w:ascii="Times New Roman" w:hAnsi="Times New Roman"/>
          <w:sz w:val="20"/>
          <w:lang w:val="sr-Cyrl-CS"/>
        </w:rPr>
        <w:t>-02</w:t>
      </w:r>
      <w:r w:rsidR="00AA2F53">
        <w:rPr>
          <w:rFonts w:ascii="Times New Roman" w:hAnsi="Times New Roman"/>
          <w:sz w:val="20"/>
          <w:lang w:val="sr-Latn-RS"/>
        </w:rPr>
        <w:t xml:space="preserve">; </w:t>
      </w:r>
      <w:r w:rsidRPr="002D1C7B">
        <w:rPr>
          <w:rFonts w:ascii="Times New Roman" w:hAnsi="Times New Roman"/>
          <w:b/>
          <w:sz w:val="20"/>
          <w:lang w:val="sr-Cyrl-RS"/>
        </w:rPr>
        <w:t xml:space="preserve">ВИЉУШКАР дизел </w:t>
      </w:r>
      <w:r w:rsidRPr="002D1C7B">
        <w:rPr>
          <w:rFonts w:ascii="Times New Roman" w:hAnsi="Times New Roman"/>
          <w:b/>
          <w:sz w:val="20"/>
          <w:lang w:val="en-US"/>
        </w:rPr>
        <w:t>EUROCAR</w:t>
      </w:r>
      <w:r w:rsidRPr="002D1C7B">
        <w:rPr>
          <w:rFonts w:ascii="Times New Roman" w:hAnsi="Times New Roman"/>
          <w:b/>
          <w:sz w:val="20"/>
          <w:lang w:val="sr-Cyrl-CS"/>
        </w:rPr>
        <w:t xml:space="preserve">, </w:t>
      </w:r>
      <w:r w:rsidRPr="002D1C7B">
        <w:rPr>
          <w:rFonts w:ascii="Times New Roman" w:hAnsi="Times New Roman"/>
          <w:sz w:val="20"/>
          <w:lang w:val="sr-Cyrl-RS"/>
        </w:rPr>
        <w:t>тип ДВ17943320</w:t>
      </w:r>
      <w:r w:rsidR="00AA2F53">
        <w:rPr>
          <w:rFonts w:ascii="Times New Roman" w:hAnsi="Times New Roman"/>
          <w:sz w:val="20"/>
          <w:lang w:val="sr-Latn-RS"/>
        </w:rPr>
        <w:t xml:space="preserve">; </w:t>
      </w:r>
      <w:r w:rsidRPr="002D1C7B">
        <w:rPr>
          <w:rFonts w:ascii="Times New Roman" w:hAnsi="Times New Roman"/>
          <w:b/>
          <w:sz w:val="20"/>
          <w:lang w:val="sr-Cyrl-RS"/>
        </w:rPr>
        <w:t>ТРАКТОР</w:t>
      </w:r>
      <w:r w:rsidRPr="002D1C7B">
        <w:rPr>
          <w:rFonts w:ascii="Times New Roman" w:hAnsi="Times New Roman"/>
          <w:b/>
          <w:sz w:val="20"/>
          <w:lang w:val="sr-Latn-RS"/>
        </w:rPr>
        <w:t xml:space="preserve"> IMT – 540, </w:t>
      </w:r>
      <w:r w:rsidRPr="002D1C7B">
        <w:rPr>
          <w:rFonts w:ascii="Times New Roman" w:hAnsi="Times New Roman"/>
          <w:sz w:val="20"/>
          <w:lang w:val="sr-Cyrl-RS"/>
        </w:rPr>
        <w:t>тип 540</w:t>
      </w:r>
      <w:r w:rsidR="00AA2F53">
        <w:rPr>
          <w:rFonts w:ascii="Times New Roman" w:hAnsi="Times New Roman"/>
          <w:sz w:val="20"/>
          <w:lang w:val="sr-Latn-RS"/>
        </w:rPr>
        <w:t xml:space="preserve">; </w:t>
      </w:r>
      <w:r w:rsidRPr="002D1C7B">
        <w:rPr>
          <w:rFonts w:ascii="Times New Roman" w:hAnsi="Times New Roman"/>
          <w:b/>
          <w:sz w:val="20"/>
          <w:lang w:val="sr-Cyrl-RS"/>
        </w:rPr>
        <w:t xml:space="preserve">ТРАКТОРСКА ПРИКОЛИЦА, БАГЕР УТОВАРИВАЧ, </w:t>
      </w:r>
      <w:r w:rsidRPr="002D1C7B">
        <w:rPr>
          <w:rFonts w:ascii="Times New Roman" w:hAnsi="Times New Roman"/>
          <w:b/>
          <w:sz w:val="20"/>
          <w:lang w:val="sr-Latn-RS"/>
        </w:rPr>
        <w:t xml:space="preserve">ZETTELMEYER, </w:t>
      </w:r>
      <w:r w:rsidRPr="002D1C7B">
        <w:rPr>
          <w:rFonts w:ascii="Times New Roman" w:hAnsi="Times New Roman"/>
          <w:sz w:val="20"/>
          <w:lang w:val="sr-Cyrl-RS"/>
        </w:rPr>
        <w:t xml:space="preserve">тип </w:t>
      </w:r>
      <w:r w:rsidRPr="002D1C7B">
        <w:rPr>
          <w:rFonts w:ascii="Times New Roman" w:hAnsi="Times New Roman"/>
          <w:sz w:val="20"/>
          <w:lang w:val="en-US"/>
        </w:rPr>
        <w:t>ZL</w:t>
      </w:r>
      <w:r w:rsidRPr="002D1C7B">
        <w:rPr>
          <w:rFonts w:ascii="Times New Roman" w:hAnsi="Times New Roman"/>
          <w:sz w:val="20"/>
          <w:lang w:val="sr-Cyrl-CS"/>
        </w:rPr>
        <w:t xml:space="preserve"> 402-</w:t>
      </w:r>
      <w:r w:rsidRPr="002D1C7B">
        <w:rPr>
          <w:rFonts w:ascii="Times New Roman" w:hAnsi="Times New Roman"/>
          <w:sz w:val="20"/>
          <w:lang w:val="en-US"/>
        </w:rPr>
        <w:t>C</w:t>
      </w:r>
      <w:r w:rsidR="00AA2F53">
        <w:rPr>
          <w:rFonts w:ascii="Times New Roman" w:hAnsi="Times New Roman"/>
          <w:sz w:val="20"/>
          <w:lang w:val="en-US"/>
        </w:rPr>
        <w:t xml:space="preserve">; </w:t>
      </w:r>
      <w:r w:rsidRPr="002D1C7B">
        <w:rPr>
          <w:rFonts w:ascii="Times New Roman" w:hAnsi="Times New Roman"/>
          <w:b/>
          <w:sz w:val="20"/>
          <w:lang w:val="sr-Cyrl-CS"/>
        </w:rPr>
        <w:t xml:space="preserve">ЕЛЕКТРИЧНИ ВИЉУШКАР </w:t>
      </w:r>
      <w:r w:rsidRPr="002D1C7B">
        <w:rPr>
          <w:rFonts w:ascii="Times New Roman" w:hAnsi="Times New Roman"/>
          <w:sz w:val="20"/>
          <w:lang w:val="sr-Cyrl-RS"/>
        </w:rPr>
        <w:t xml:space="preserve">тип </w:t>
      </w:r>
      <w:r w:rsidRPr="002D1C7B">
        <w:rPr>
          <w:rFonts w:ascii="Times New Roman" w:hAnsi="Times New Roman"/>
          <w:sz w:val="20"/>
          <w:lang w:val="en-US"/>
        </w:rPr>
        <w:t>FS</w:t>
      </w:r>
      <w:r w:rsidRPr="002D1C7B">
        <w:rPr>
          <w:rFonts w:ascii="Times New Roman" w:hAnsi="Times New Roman"/>
          <w:sz w:val="20"/>
          <w:lang w:val="sr-Cyrl-CS"/>
        </w:rPr>
        <w:t xml:space="preserve">/110/4500, </w:t>
      </w:r>
      <w:r w:rsidR="002D1C7B" w:rsidRPr="002D1C7B">
        <w:rPr>
          <w:rFonts w:ascii="Times New Roman" w:hAnsi="Times New Roman"/>
          <w:sz w:val="20"/>
          <w:lang w:val="sr-Cyrl-RS"/>
        </w:rPr>
        <w:t>комада 2.</w:t>
      </w:r>
    </w:p>
    <w:p w:rsidR="005B02EB" w:rsidRPr="005B02EB" w:rsidRDefault="005B02EB" w:rsidP="002D1C7B">
      <w:pPr>
        <w:jc w:val="both"/>
        <w:rPr>
          <w:rFonts w:ascii="Times New Roman" w:hAnsi="Times New Roman"/>
          <w:b/>
          <w:bCs/>
          <w:sz w:val="6"/>
          <w:szCs w:val="6"/>
          <w:lang w:val="sr-Cyrl-CS"/>
        </w:rPr>
      </w:pPr>
    </w:p>
    <w:p w:rsidR="003A5BA5" w:rsidRPr="00D63F0C" w:rsidRDefault="003A5BA5" w:rsidP="002D1C7B">
      <w:pPr>
        <w:jc w:val="both"/>
        <w:rPr>
          <w:rFonts w:ascii="Times New Roman" w:hAnsi="Times New Roman"/>
          <w:b/>
          <w:sz w:val="20"/>
          <w:lang w:val="sr-Latn-RS"/>
        </w:rPr>
      </w:pPr>
      <w:r w:rsidRPr="00D80FFB">
        <w:rPr>
          <w:rFonts w:ascii="Times New Roman" w:hAnsi="Times New Roman"/>
          <w:b/>
          <w:bCs/>
          <w:sz w:val="20"/>
          <w:lang w:val="sr-Cyrl-CS"/>
        </w:rPr>
        <w:t>Процењена вредност</w:t>
      </w:r>
      <w:r w:rsidRPr="00D80FFB">
        <w:rPr>
          <w:rFonts w:ascii="Times New Roman" w:hAnsi="Times New Roman"/>
          <w:b/>
          <w:bCs/>
          <w:sz w:val="20"/>
          <w:lang w:val="sr-Cyrl-RS"/>
        </w:rPr>
        <w:t xml:space="preserve">: </w:t>
      </w:r>
      <w:r w:rsidRPr="00D80FFB">
        <w:rPr>
          <w:rFonts w:ascii="Times New Roman" w:hAnsi="Times New Roman"/>
          <w:b/>
          <w:sz w:val="20"/>
          <w:lang w:val="sr-Cyrl-RS"/>
        </w:rPr>
        <w:t xml:space="preserve">7.442.660,00 </w:t>
      </w:r>
      <w:r w:rsidRPr="00D80FFB">
        <w:rPr>
          <w:rFonts w:ascii="Times New Roman" w:hAnsi="Times New Roman"/>
          <w:b/>
          <w:sz w:val="20"/>
          <w:lang w:val="sr-Cyrl-CS"/>
        </w:rPr>
        <w:t>РСД</w:t>
      </w:r>
      <w:r w:rsidR="00D63F0C">
        <w:rPr>
          <w:rFonts w:ascii="Times New Roman" w:hAnsi="Times New Roman"/>
          <w:b/>
          <w:sz w:val="20"/>
          <w:lang w:val="sr-Latn-RS"/>
        </w:rPr>
        <w:t>;</w:t>
      </w:r>
      <w:r w:rsidR="008C4F0A">
        <w:rPr>
          <w:rFonts w:ascii="Times New Roman" w:hAnsi="Times New Roman"/>
          <w:b/>
          <w:sz w:val="20"/>
          <w:lang w:val="sr-Cyrl-CS"/>
        </w:rPr>
        <w:t xml:space="preserve"> </w:t>
      </w:r>
      <w:r w:rsidRPr="00D80FFB">
        <w:rPr>
          <w:rFonts w:ascii="Times New Roman" w:hAnsi="Times New Roman"/>
          <w:b/>
          <w:bCs/>
          <w:sz w:val="20"/>
          <w:lang w:val="sr-Cyrl-CS"/>
        </w:rPr>
        <w:t>Почетна цена</w:t>
      </w:r>
      <w:r w:rsidR="008C4F0A">
        <w:rPr>
          <w:rFonts w:ascii="Times New Roman" w:hAnsi="Times New Roman"/>
          <w:b/>
          <w:bCs/>
          <w:sz w:val="20"/>
          <w:lang w:val="sr-Cyrl-CS"/>
        </w:rPr>
        <w:t>:</w:t>
      </w:r>
      <w:r w:rsidRPr="00D80FFB">
        <w:rPr>
          <w:rFonts w:ascii="Times New Roman" w:hAnsi="Times New Roman"/>
          <w:b/>
          <w:sz w:val="20"/>
          <w:lang w:val="sr-Cyrl-CS"/>
        </w:rPr>
        <w:t xml:space="preserve"> 1.488.532,00 </w:t>
      </w:r>
      <w:r w:rsidRPr="00D80FFB">
        <w:rPr>
          <w:rFonts w:ascii="Times New Roman" w:hAnsi="Times New Roman"/>
          <w:b/>
          <w:sz w:val="20"/>
          <w:lang w:val="sr-Cyrl-RS"/>
        </w:rPr>
        <w:t>РСД</w:t>
      </w:r>
      <w:r w:rsidR="00D63F0C">
        <w:rPr>
          <w:rFonts w:ascii="Times New Roman" w:hAnsi="Times New Roman"/>
          <w:b/>
          <w:sz w:val="20"/>
          <w:lang w:val="sr-Latn-RS"/>
        </w:rPr>
        <w:t xml:space="preserve">; </w:t>
      </w:r>
      <w:r w:rsidRPr="00D80FFB">
        <w:rPr>
          <w:rFonts w:ascii="Times New Roman" w:hAnsi="Times New Roman"/>
          <w:b/>
          <w:bCs/>
          <w:sz w:val="20"/>
          <w:lang w:val="sr-Cyrl-CS"/>
        </w:rPr>
        <w:t>Износ депозита</w:t>
      </w:r>
      <w:r w:rsidRPr="00D80FFB">
        <w:rPr>
          <w:rFonts w:ascii="Times New Roman" w:hAnsi="Times New Roman"/>
          <w:b/>
          <w:bCs/>
          <w:sz w:val="20"/>
          <w:lang w:val="sr-Cyrl-RS"/>
        </w:rPr>
        <w:t>:</w:t>
      </w:r>
      <w:r w:rsidR="00A43590">
        <w:rPr>
          <w:rFonts w:ascii="Times New Roman" w:hAnsi="Times New Roman"/>
          <w:b/>
          <w:bCs/>
          <w:sz w:val="20"/>
          <w:lang w:val="sr-Latn-RS"/>
        </w:rPr>
        <w:t xml:space="preserve"> </w:t>
      </w:r>
      <w:r w:rsidRPr="00D80FFB">
        <w:rPr>
          <w:rFonts w:ascii="Times New Roman" w:hAnsi="Times New Roman"/>
          <w:b/>
          <w:sz w:val="20"/>
          <w:lang w:val="sr-Cyrl-RS"/>
        </w:rPr>
        <w:t>1.488.532,00 РСД</w:t>
      </w:r>
      <w:r w:rsidR="00D63F0C">
        <w:rPr>
          <w:rFonts w:ascii="Times New Roman" w:hAnsi="Times New Roman"/>
          <w:b/>
          <w:sz w:val="20"/>
          <w:lang w:val="sr-Latn-RS"/>
        </w:rPr>
        <w:t>;</w:t>
      </w:r>
    </w:p>
    <w:p w:rsidR="00D63F0C" w:rsidRPr="00D63F0C" w:rsidRDefault="00D63F0C" w:rsidP="00D63F0C">
      <w:pPr>
        <w:jc w:val="both"/>
        <w:rPr>
          <w:rFonts w:ascii="Times New Roman" w:hAnsi="Times New Roman"/>
          <w:b/>
          <w:sz w:val="20"/>
          <w:lang w:val="sr-Latn-RS"/>
        </w:rPr>
      </w:pPr>
      <w:r w:rsidRPr="00D63F0C">
        <w:rPr>
          <w:rFonts w:ascii="Times New Roman" w:hAnsi="Times New Roman"/>
          <w:b/>
          <w:sz w:val="20"/>
          <w:lang w:val="sr-Cyrl-RS"/>
        </w:rPr>
        <w:t xml:space="preserve">Лицитациони корак, тј. увећана цена се утврђује тако што се почетна цена, односно последња утврђена цена увећава за </w:t>
      </w:r>
      <w:r w:rsidR="00AA2F53">
        <w:rPr>
          <w:rFonts w:ascii="Times New Roman" w:hAnsi="Times New Roman"/>
          <w:b/>
          <w:sz w:val="20"/>
          <w:lang w:val="sr-Latn-RS"/>
        </w:rPr>
        <w:t>10</w:t>
      </w:r>
      <w:r w:rsidRPr="00D63F0C">
        <w:rPr>
          <w:rFonts w:ascii="Times New Roman" w:hAnsi="Times New Roman"/>
          <w:b/>
          <w:sz w:val="20"/>
          <w:lang w:val="sr-Cyrl-RS"/>
        </w:rPr>
        <w:t>0.000,00 РСД</w:t>
      </w:r>
      <w:r w:rsidRPr="00D63F0C">
        <w:rPr>
          <w:rFonts w:ascii="Times New Roman" w:hAnsi="Times New Roman"/>
          <w:b/>
          <w:sz w:val="20"/>
          <w:lang w:val="sr-Latn-RS"/>
        </w:rPr>
        <w:t>;</w:t>
      </w:r>
    </w:p>
    <w:p w:rsidR="00D63F0C" w:rsidRPr="00D80FFB" w:rsidRDefault="00D63F0C" w:rsidP="002D1C7B">
      <w:pPr>
        <w:jc w:val="both"/>
        <w:rPr>
          <w:rFonts w:ascii="Times New Roman" w:hAnsi="Times New Roman"/>
          <w:b/>
          <w:sz w:val="20"/>
          <w:lang w:val="sr-Cyrl-RS"/>
        </w:rPr>
      </w:pPr>
    </w:p>
    <w:p w:rsidR="003A5BA5" w:rsidRDefault="003A5BA5" w:rsidP="003A5BA5">
      <w:pPr>
        <w:pStyle w:val="ListParagraph"/>
        <w:jc w:val="both"/>
        <w:rPr>
          <w:rFonts w:ascii="Times New Roman" w:hAnsi="Times New Roman"/>
          <w:b/>
          <w:sz w:val="20"/>
          <w:u w:val="single"/>
          <w:lang w:val="sr-Cyrl-RS"/>
        </w:rPr>
      </w:pPr>
      <w:r w:rsidRPr="00D80FFB">
        <w:rPr>
          <w:rFonts w:ascii="Times New Roman" w:hAnsi="Times New Roman"/>
          <w:b/>
          <w:sz w:val="20"/>
          <w:u w:val="single"/>
          <w:lang w:val="sr-Cyrl-RS"/>
        </w:rPr>
        <w:t>ЦЕЛИНА БРОЈ 4:</w:t>
      </w:r>
    </w:p>
    <w:p w:rsidR="00CD462B" w:rsidRPr="00CD462B" w:rsidRDefault="00CD462B" w:rsidP="003A5BA5">
      <w:pPr>
        <w:pStyle w:val="ListParagraph"/>
        <w:jc w:val="both"/>
        <w:rPr>
          <w:rFonts w:ascii="Times New Roman" w:hAnsi="Times New Roman"/>
          <w:b/>
          <w:sz w:val="6"/>
          <w:szCs w:val="6"/>
          <w:lang w:val="sr-Cyrl-CS"/>
        </w:rPr>
      </w:pPr>
    </w:p>
    <w:p w:rsidR="003A5BA5" w:rsidRPr="002D1C7B" w:rsidRDefault="003A5BA5" w:rsidP="000D4F77">
      <w:pPr>
        <w:pStyle w:val="ListParagraph"/>
        <w:numPr>
          <w:ilvl w:val="0"/>
          <w:numId w:val="5"/>
        </w:numPr>
        <w:jc w:val="both"/>
        <w:rPr>
          <w:rFonts w:ascii="Times New Roman" w:hAnsi="Times New Roman"/>
          <w:b/>
          <w:bCs/>
          <w:sz w:val="20"/>
          <w:lang w:val="sr-Cyrl-RS"/>
        </w:rPr>
      </w:pPr>
      <w:r w:rsidRPr="002D1C7B">
        <w:rPr>
          <w:rFonts w:ascii="Times New Roman" w:hAnsi="Times New Roman"/>
          <w:b/>
          <w:sz w:val="20"/>
          <w:lang w:val="sr-Cyrl-RS"/>
        </w:rPr>
        <w:t xml:space="preserve">АУТОМОБИЛ, марке </w:t>
      </w:r>
      <w:r w:rsidRPr="002D1C7B">
        <w:rPr>
          <w:rFonts w:ascii="Times New Roman" w:hAnsi="Times New Roman"/>
          <w:b/>
          <w:sz w:val="20"/>
          <w:lang w:val="sr-Latn-RS"/>
        </w:rPr>
        <w:t>ŠKODA FABIA II, 1.4 TDI ambient</w:t>
      </w:r>
      <w:r w:rsidRPr="002D1C7B">
        <w:rPr>
          <w:rFonts w:ascii="Times New Roman" w:hAnsi="Times New Roman"/>
          <w:sz w:val="20"/>
          <w:lang w:val="sr-Cyrl-RS"/>
        </w:rPr>
        <w:t xml:space="preserve"> 2008. године </w:t>
      </w:r>
    </w:p>
    <w:p w:rsidR="003A5BA5" w:rsidRPr="00D63F0C" w:rsidRDefault="003A5BA5" w:rsidP="003A5BA5">
      <w:pPr>
        <w:jc w:val="both"/>
        <w:rPr>
          <w:rFonts w:ascii="Times New Roman" w:hAnsi="Times New Roman"/>
          <w:b/>
          <w:sz w:val="20"/>
          <w:lang w:val="sr-Latn-RS"/>
        </w:rPr>
      </w:pPr>
      <w:r w:rsidRPr="00D80FFB">
        <w:rPr>
          <w:rFonts w:ascii="Times New Roman" w:hAnsi="Times New Roman"/>
          <w:b/>
          <w:bCs/>
          <w:sz w:val="20"/>
          <w:lang w:val="sr-Cyrl-RS"/>
        </w:rPr>
        <w:t xml:space="preserve">Процењена вредност: </w:t>
      </w:r>
      <w:r w:rsidRPr="00D80FFB">
        <w:rPr>
          <w:rFonts w:ascii="Times New Roman" w:hAnsi="Times New Roman"/>
          <w:b/>
          <w:sz w:val="20"/>
          <w:lang w:val="sr-Cyrl-RS"/>
        </w:rPr>
        <w:t xml:space="preserve">476.000,00 </w:t>
      </w:r>
      <w:r w:rsidR="008A31D0">
        <w:rPr>
          <w:rFonts w:ascii="Times New Roman" w:hAnsi="Times New Roman"/>
          <w:b/>
          <w:sz w:val="20"/>
          <w:lang w:val="sr-Cyrl-CS"/>
        </w:rPr>
        <w:t>РСД</w:t>
      </w:r>
      <w:r w:rsidR="00D63F0C">
        <w:rPr>
          <w:rFonts w:ascii="Times New Roman" w:hAnsi="Times New Roman"/>
          <w:b/>
          <w:sz w:val="20"/>
          <w:lang w:val="sr-Latn-RS"/>
        </w:rPr>
        <w:t xml:space="preserve">; </w:t>
      </w:r>
      <w:r w:rsidRPr="00D80FFB">
        <w:rPr>
          <w:rFonts w:ascii="Times New Roman" w:hAnsi="Times New Roman"/>
          <w:b/>
          <w:bCs/>
          <w:sz w:val="20"/>
          <w:lang w:val="sr-Cyrl-RS"/>
        </w:rPr>
        <w:t>Почетна цена:</w:t>
      </w:r>
      <w:r w:rsidRPr="00D80FFB">
        <w:rPr>
          <w:rFonts w:ascii="Times New Roman" w:hAnsi="Times New Roman"/>
          <w:b/>
          <w:sz w:val="20"/>
          <w:lang w:val="sr-Latn-RS"/>
        </w:rPr>
        <w:t xml:space="preserve"> </w:t>
      </w:r>
      <w:r w:rsidRPr="00D80FFB">
        <w:rPr>
          <w:rFonts w:ascii="Times New Roman" w:hAnsi="Times New Roman"/>
          <w:b/>
          <w:sz w:val="20"/>
          <w:lang w:val="sr-Cyrl-CS"/>
        </w:rPr>
        <w:t>95</w:t>
      </w:r>
      <w:r w:rsidRPr="00D80FFB">
        <w:rPr>
          <w:rFonts w:ascii="Times New Roman" w:hAnsi="Times New Roman"/>
          <w:b/>
          <w:sz w:val="20"/>
          <w:lang w:val="sr-Cyrl-RS"/>
        </w:rPr>
        <w:t xml:space="preserve">.200,00 </w:t>
      </w:r>
      <w:r w:rsidR="008A31D0">
        <w:rPr>
          <w:rFonts w:ascii="Times New Roman" w:hAnsi="Times New Roman"/>
          <w:b/>
          <w:sz w:val="20"/>
          <w:lang w:val="sr-Cyrl-RS"/>
        </w:rPr>
        <w:t>РСД</w:t>
      </w:r>
      <w:r w:rsidR="00D63F0C">
        <w:rPr>
          <w:rFonts w:ascii="Times New Roman" w:hAnsi="Times New Roman"/>
          <w:b/>
          <w:sz w:val="20"/>
          <w:lang w:val="sr-Latn-RS"/>
        </w:rPr>
        <w:t xml:space="preserve">; </w:t>
      </w:r>
      <w:r w:rsidRPr="00D80FFB">
        <w:rPr>
          <w:rFonts w:ascii="Times New Roman" w:hAnsi="Times New Roman"/>
          <w:b/>
          <w:bCs/>
          <w:sz w:val="20"/>
          <w:lang w:val="sr-Cyrl-RS"/>
        </w:rPr>
        <w:t>Износ депозита:</w:t>
      </w:r>
      <w:r w:rsidR="00A43590">
        <w:rPr>
          <w:rFonts w:ascii="Times New Roman" w:hAnsi="Times New Roman"/>
          <w:b/>
          <w:bCs/>
          <w:sz w:val="20"/>
          <w:lang w:val="sr-Latn-RS"/>
        </w:rPr>
        <w:t xml:space="preserve"> </w:t>
      </w:r>
      <w:r w:rsidRPr="00D80FFB">
        <w:rPr>
          <w:rFonts w:ascii="Times New Roman" w:hAnsi="Times New Roman"/>
          <w:b/>
          <w:sz w:val="20"/>
          <w:lang w:val="sr-Cyrl-RS"/>
        </w:rPr>
        <w:t>95.200,00 РСД</w:t>
      </w:r>
      <w:r w:rsidR="00D63F0C">
        <w:rPr>
          <w:rFonts w:ascii="Times New Roman" w:hAnsi="Times New Roman"/>
          <w:b/>
          <w:sz w:val="20"/>
          <w:lang w:val="sr-Latn-RS"/>
        </w:rPr>
        <w:t>;</w:t>
      </w:r>
    </w:p>
    <w:p w:rsidR="00D63F0C" w:rsidRPr="00D63F0C" w:rsidRDefault="00D63F0C" w:rsidP="00D63F0C">
      <w:pPr>
        <w:jc w:val="both"/>
        <w:rPr>
          <w:rFonts w:ascii="Times New Roman" w:hAnsi="Times New Roman"/>
          <w:b/>
          <w:sz w:val="20"/>
          <w:lang w:val="sr-Latn-RS"/>
        </w:rPr>
      </w:pPr>
      <w:r w:rsidRPr="00D63F0C">
        <w:rPr>
          <w:rFonts w:ascii="Times New Roman" w:hAnsi="Times New Roman"/>
          <w:b/>
          <w:sz w:val="20"/>
          <w:lang w:val="sr-Cyrl-RS"/>
        </w:rPr>
        <w:t xml:space="preserve">Лицитациони корак, тј. увећана цена се утврђује тако што се почетна цена, односно последња утврђена цена увећава за </w:t>
      </w:r>
      <w:r>
        <w:rPr>
          <w:rFonts w:ascii="Times New Roman" w:hAnsi="Times New Roman"/>
          <w:b/>
          <w:sz w:val="20"/>
          <w:lang w:val="sr-Latn-RS"/>
        </w:rPr>
        <w:t>10</w:t>
      </w:r>
      <w:r w:rsidRPr="00D63F0C">
        <w:rPr>
          <w:rFonts w:ascii="Times New Roman" w:hAnsi="Times New Roman"/>
          <w:b/>
          <w:sz w:val="20"/>
          <w:lang w:val="sr-Cyrl-RS"/>
        </w:rPr>
        <w:t>.</w:t>
      </w:r>
      <w:r>
        <w:rPr>
          <w:rFonts w:ascii="Times New Roman" w:hAnsi="Times New Roman"/>
          <w:b/>
          <w:sz w:val="20"/>
          <w:lang w:val="sr-Latn-RS"/>
        </w:rPr>
        <w:t>0</w:t>
      </w:r>
      <w:r w:rsidRPr="00D63F0C">
        <w:rPr>
          <w:rFonts w:ascii="Times New Roman" w:hAnsi="Times New Roman"/>
          <w:b/>
          <w:sz w:val="20"/>
          <w:lang w:val="sr-Cyrl-RS"/>
        </w:rPr>
        <w:t>00,00 РСД</w:t>
      </w:r>
      <w:r w:rsidRPr="00D63F0C">
        <w:rPr>
          <w:rFonts w:ascii="Times New Roman" w:hAnsi="Times New Roman"/>
          <w:b/>
          <w:sz w:val="20"/>
          <w:lang w:val="sr-Latn-RS"/>
        </w:rPr>
        <w:t>;</w:t>
      </w:r>
    </w:p>
    <w:p w:rsidR="00D63F0C" w:rsidRPr="00D80FFB" w:rsidRDefault="00D63F0C" w:rsidP="003A5BA5">
      <w:pPr>
        <w:jc w:val="both"/>
        <w:rPr>
          <w:rFonts w:ascii="Times New Roman" w:hAnsi="Times New Roman"/>
          <w:b/>
          <w:sz w:val="20"/>
          <w:lang w:val="sr-Cyrl-RS"/>
        </w:rPr>
      </w:pPr>
    </w:p>
    <w:p w:rsidR="003A5BA5" w:rsidRDefault="003A5BA5" w:rsidP="003A5BA5">
      <w:pPr>
        <w:ind w:firstLine="720"/>
        <w:jc w:val="both"/>
        <w:rPr>
          <w:rFonts w:ascii="Times New Roman" w:hAnsi="Times New Roman"/>
          <w:b/>
          <w:sz w:val="20"/>
          <w:u w:val="single"/>
          <w:lang w:val="sr-Cyrl-RS"/>
        </w:rPr>
      </w:pPr>
      <w:r w:rsidRPr="00D80FFB">
        <w:rPr>
          <w:rFonts w:ascii="Times New Roman" w:hAnsi="Times New Roman"/>
          <w:b/>
          <w:sz w:val="20"/>
          <w:u w:val="single"/>
          <w:lang w:val="sr-Cyrl-RS"/>
        </w:rPr>
        <w:t>ЦЕЛИНА БРОЈ 5:</w:t>
      </w:r>
    </w:p>
    <w:p w:rsidR="00CD462B" w:rsidRPr="00CD462B" w:rsidRDefault="00CD462B" w:rsidP="003A5BA5">
      <w:pPr>
        <w:ind w:firstLine="720"/>
        <w:jc w:val="both"/>
        <w:rPr>
          <w:rFonts w:ascii="Times New Roman" w:hAnsi="Times New Roman"/>
          <w:b/>
          <w:sz w:val="6"/>
          <w:szCs w:val="6"/>
          <w:u w:val="single"/>
          <w:lang w:val="sr-Cyrl-RS"/>
        </w:rPr>
      </w:pPr>
    </w:p>
    <w:p w:rsidR="003A5BA5" w:rsidRPr="002D1C7B" w:rsidRDefault="003A5BA5" w:rsidP="00D83119">
      <w:pPr>
        <w:pStyle w:val="ListParagraph"/>
        <w:numPr>
          <w:ilvl w:val="0"/>
          <w:numId w:val="5"/>
        </w:numPr>
        <w:jc w:val="both"/>
        <w:rPr>
          <w:rFonts w:ascii="Times New Roman" w:hAnsi="Times New Roman"/>
          <w:b/>
          <w:sz w:val="20"/>
          <w:lang w:val="sr-Cyrl-RS"/>
        </w:rPr>
      </w:pPr>
      <w:r w:rsidRPr="002D1C7B">
        <w:rPr>
          <w:rFonts w:ascii="Times New Roman" w:hAnsi="Times New Roman"/>
          <w:b/>
          <w:sz w:val="20"/>
          <w:lang w:val="sr-Cyrl-RS"/>
        </w:rPr>
        <w:t>ЗАЛИХЕ (опека, гитер блок, преградни блок, цигла, печени преградни блок)</w:t>
      </w:r>
    </w:p>
    <w:p w:rsidR="003A5BA5" w:rsidRDefault="003A5BA5" w:rsidP="002D1C7B">
      <w:pPr>
        <w:jc w:val="both"/>
        <w:rPr>
          <w:rFonts w:ascii="Times New Roman" w:hAnsi="Times New Roman"/>
          <w:b/>
          <w:bCs/>
          <w:sz w:val="20"/>
          <w:lang w:val="sr-Cyrl-RS"/>
        </w:rPr>
      </w:pPr>
      <w:r w:rsidRPr="00D80FFB">
        <w:rPr>
          <w:rFonts w:ascii="Times New Roman" w:hAnsi="Times New Roman"/>
          <w:b/>
          <w:sz w:val="20"/>
          <w:lang w:val="sr-Cyrl-RS"/>
        </w:rPr>
        <w:t>Процењена вредност: 1.302.514,00 РСД</w:t>
      </w:r>
      <w:r w:rsidR="00A43590">
        <w:rPr>
          <w:rFonts w:ascii="Times New Roman" w:hAnsi="Times New Roman"/>
          <w:b/>
          <w:sz w:val="20"/>
          <w:lang w:val="sr-Cyrl-RS"/>
        </w:rPr>
        <w:t xml:space="preserve">; </w:t>
      </w:r>
      <w:r w:rsidRPr="00D80FFB">
        <w:rPr>
          <w:rFonts w:ascii="Times New Roman" w:hAnsi="Times New Roman"/>
          <w:b/>
          <w:bCs/>
          <w:sz w:val="20"/>
          <w:lang w:val="sr-Cyrl-RS"/>
        </w:rPr>
        <w:t>Почетна цена:</w:t>
      </w:r>
      <w:r w:rsidR="005B02EB">
        <w:rPr>
          <w:rFonts w:ascii="Times New Roman" w:hAnsi="Times New Roman"/>
          <w:b/>
          <w:bCs/>
          <w:sz w:val="20"/>
          <w:lang w:val="sr-Cyrl-RS"/>
        </w:rPr>
        <w:t xml:space="preserve"> </w:t>
      </w:r>
      <w:r w:rsidRPr="00D80FFB">
        <w:rPr>
          <w:rFonts w:ascii="Times New Roman" w:hAnsi="Times New Roman"/>
          <w:b/>
          <w:bCs/>
          <w:sz w:val="20"/>
          <w:lang w:val="sr-Cyrl-RS"/>
        </w:rPr>
        <w:t>260.502,80 РСД</w:t>
      </w:r>
      <w:r w:rsidR="00A43590">
        <w:rPr>
          <w:rFonts w:ascii="Times New Roman" w:hAnsi="Times New Roman"/>
          <w:b/>
          <w:bCs/>
          <w:sz w:val="20"/>
          <w:lang w:val="sr-Cyrl-RS"/>
        </w:rPr>
        <w:t xml:space="preserve">; </w:t>
      </w:r>
      <w:r w:rsidR="008A31D0">
        <w:rPr>
          <w:rFonts w:ascii="Times New Roman" w:hAnsi="Times New Roman"/>
          <w:b/>
          <w:bCs/>
          <w:sz w:val="20"/>
          <w:lang w:val="sr-Cyrl-RS"/>
        </w:rPr>
        <w:t>Износ депозита:</w:t>
      </w:r>
      <w:r w:rsidRPr="00D80FFB">
        <w:rPr>
          <w:rFonts w:ascii="Times New Roman" w:hAnsi="Times New Roman"/>
          <w:b/>
          <w:bCs/>
          <w:sz w:val="20"/>
          <w:lang w:val="sr-Latn-RS"/>
        </w:rPr>
        <w:t xml:space="preserve"> </w:t>
      </w:r>
      <w:r w:rsidRPr="00D80FFB">
        <w:rPr>
          <w:rFonts w:ascii="Times New Roman" w:hAnsi="Times New Roman"/>
          <w:b/>
          <w:bCs/>
          <w:sz w:val="20"/>
          <w:lang w:val="sr-Cyrl-RS"/>
        </w:rPr>
        <w:t>260.502,80 РСД</w:t>
      </w:r>
      <w:r w:rsidR="00A43590">
        <w:rPr>
          <w:rFonts w:ascii="Times New Roman" w:hAnsi="Times New Roman"/>
          <w:b/>
          <w:bCs/>
          <w:sz w:val="20"/>
          <w:lang w:val="sr-Cyrl-RS"/>
        </w:rPr>
        <w:t>;</w:t>
      </w:r>
    </w:p>
    <w:p w:rsidR="00D63F0C" w:rsidRPr="00D63F0C" w:rsidRDefault="00D63F0C" w:rsidP="00D63F0C">
      <w:pPr>
        <w:jc w:val="both"/>
        <w:rPr>
          <w:rFonts w:ascii="Times New Roman" w:hAnsi="Times New Roman"/>
          <w:b/>
          <w:sz w:val="20"/>
          <w:lang w:val="sr-Latn-RS"/>
        </w:rPr>
      </w:pPr>
      <w:r w:rsidRPr="00D63F0C">
        <w:rPr>
          <w:rFonts w:ascii="Times New Roman" w:hAnsi="Times New Roman"/>
          <w:b/>
          <w:sz w:val="20"/>
          <w:lang w:val="sr-Cyrl-RS"/>
        </w:rPr>
        <w:t xml:space="preserve">Лицитациони корак, тј. увећана цена се утврђује тако што се почетна цена, односно последња утврђена цена увећава за </w:t>
      </w:r>
      <w:r>
        <w:rPr>
          <w:rFonts w:ascii="Times New Roman" w:hAnsi="Times New Roman"/>
          <w:b/>
          <w:sz w:val="20"/>
          <w:lang w:val="sr-Latn-RS"/>
        </w:rPr>
        <w:t>2</w:t>
      </w:r>
      <w:r w:rsidRPr="00D63F0C">
        <w:rPr>
          <w:rFonts w:ascii="Times New Roman" w:hAnsi="Times New Roman"/>
          <w:b/>
          <w:sz w:val="20"/>
          <w:lang w:val="sr-Cyrl-RS"/>
        </w:rPr>
        <w:t>0.000,00 РСД</w:t>
      </w:r>
      <w:r w:rsidRPr="00D63F0C">
        <w:rPr>
          <w:rFonts w:ascii="Times New Roman" w:hAnsi="Times New Roman"/>
          <w:b/>
          <w:sz w:val="20"/>
          <w:lang w:val="sr-Latn-RS"/>
        </w:rPr>
        <w:t>;</w:t>
      </w:r>
    </w:p>
    <w:p w:rsidR="00D63F0C" w:rsidRPr="00D80FFB" w:rsidRDefault="00D63F0C" w:rsidP="002D1C7B">
      <w:pPr>
        <w:jc w:val="both"/>
        <w:rPr>
          <w:rFonts w:ascii="Times New Roman" w:hAnsi="Times New Roman"/>
          <w:b/>
          <w:sz w:val="20"/>
          <w:lang w:val="sr-Cyrl-RS"/>
        </w:rPr>
      </w:pPr>
    </w:p>
    <w:p w:rsidR="003A5BA5" w:rsidRPr="00D80FFB" w:rsidRDefault="003A5BA5" w:rsidP="003A5BA5">
      <w:pPr>
        <w:jc w:val="both"/>
        <w:rPr>
          <w:rFonts w:ascii="Times New Roman" w:hAnsi="Times New Roman"/>
          <w:sz w:val="20"/>
          <w:u w:val="single"/>
          <w:lang w:val="sr-Cyrl-CS"/>
        </w:rPr>
      </w:pPr>
      <w:r w:rsidRPr="002D1C7B">
        <w:rPr>
          <w:rFonts w:ascii="Times New Roman" w:hAnsi="Times New Roman"/>
          <w:b/>
          <w:sz w:val="20"/>
          <w:u w:val="single"/>
          <w:lang w:val="sr-Cyrl-CS"/>
        </w:rPr>
        <w:t>Право на учешће у поступку јавног надметања имају сва правна и физичка лица</w:t>
      </w:r>
      <w:r w:rsidRPr="002D1C7B">
        <w:rPr>
          <w:rFonts w:ascii="Times New Roman" w:hAnsi="Times New Roman"/>
          <w:b/>
          <w:sz w:val="20"/>
          <w:u w:val="single"/>
          <w:lang w:val="ru-RU"/>
        </w:rPr>
        <w:t xml:space="preserve"> </w:t>
      </w:r>
      <w:r w:rsidRPr="002D1C7B">
        <w:rPr>
          <w:rFonts w:ascii="Times New Roman" w:hAnsi="Times New Roman"/>
          <w:b/>
          <w:sz w:val="20"/>
          <w:u w:val="single"/>
          <w:lang w:val="sr-Cyrl-CS"/>
        </w:rPr>
        <w:t>која</w:t>
      </w:r>
      <w:r w:rsidRPr="00D80FFB">
        <w:rPr>
          <w:rFonts w:ascii="Times New Roman" w:hAnsi="Times New Roman"/>
          <w:sz w:val="20"/>
          <w:u w:val="single"/>
          <w:lang w:val="sr-Cyrl-CS"/>
        </w:rPr>
        <w:t>:</w:t>
      </w:r>
    </w:p>
    <w:p w:rsidR="003A5BA5" w:rsidRPr="002D1C7B" w:rsidRDefault="003A5BA5" w:rsidP="005D7C7A">
      <w:pPr>
        <w:pStyle w:val="ListParagraph"/>
        <w:numPr>
          <w:ilvl w:val="0"/>
          <w:numId w:val="1"/>
        </w:numPr>
        <w:jc w:val="both"/>
        <w:rPr>
          <w:rFonts w:ascii="Times New Roman" w:hAnsi="Times New Roman"/>
          <w:sz w:val="20"/>
          <w:lang w:val="sr-Cyrl-RS"/>
        </w:rPr>
      </w:pPr>
      <w:r w:rsidRPr="002D1C7B">
        <w:rPr>
          <w:rFonts w:ascii="Times New Roman" w:hAnsi="Times New Roman"/>
          <w:sz w:val="20"/>
          <w:lang w:val="sr-Cyrl-CS"/>
        </w:rPr>
        <w:t xml:space="preserve">након добијања профактуре, </w:t>
      </w:r>
      <w:r w:rsidRPr="002D1C7B">
        <w:rPr>
          <w:rFonts w:ascii="Times New Roman" w:hAnsi="Times New Roman"/>
          <w:b/>
          <w:sz w:val="20"/>
          <w:u w:val="single"/>
          <w:lang w:val="sr-Cyrl-CS"/>
        </w:rPr>
        <w:t>изврше уплату ради откупа продајне документације</w:t>
      </w:r>
      <w:r w:rsidRPr="002D1C7B">
        <w:rPr>
          <w:rFonts w:ascii="Times New Roman" w:hAnsi="Times New Roman"/>
          <w:sz w:val="20"/>
          <w:lang w:val="sr-Cyrl-CS"/>
        </w:rPr>
        <w:t xml:space="preserve"> која обухвата имовинску целину за коју су заинтересовани.</w:t>
      </w:r>
    </w:p>
    <w:p w:rsidR="003A5BA5" w:rsidRPr="00D80FFB" w:rsidRDefault="003A5BA5" w:rsidP="002D1C7B">
      <w:pPr>
        <w:pStyle w:val="ListParagraph"/>
        <w:spacing w:after="200"/>
        <w:ind w:left="426"/>
        <w:jc w:val="both"/>
        <w:rPr>
          <w:rFonts w:ascii="Times New Roman" w:hAnsi="Times New Roman"/>
          <w:sz w:val="20"/>
          <w:lang w:val="sr-Cyrl-CS"/>
        </w:rPr>
      </w:pPr>
      <w:r w:rsidRPr="00D80FFB">
        <w:rPr>
          <w:rFonts w:ascii="Times New Roman" w:eastAsia="Calibri" w:hAnsi="Times New Roman"/>
          <w:noProof/>
          <w:sz w:val="20"/>
          <w:lang w:val="sr-Cyrl-RS"/>
        </w:rPr>
        <w:t xml:space="preserve">Продајна документација је формирана за сваку имовинску целину. </w:t>
      </w:r>
      <w:r w:rsidRPr="00D80FFB">
        <w:rPr>
          <w:rFonts w:ascii="Times New Roman" w:eastAsia="Calibri" w:hAnsi="Times New Roman"/>
          <w:noProof/>
          <w:sz w:val="20"/>
          <w:shd w:val="clear" w:color="auto" w:fill="FFFFFF" w:themeFill="background1"/>
          <w:lang w:val="sr-Cyrl-RS"/>
        </w:rPr>
        <w:t xml:space="preserve">Цена продајне документације формирана за имовинску целину бр. 1 износи </w:t>
      </w:r>
      <w:r w:rsidRPr="00D80FFB">
        <w:rPr>
          <w:rFonts w:ascii="Times New Roman" w:eastAsia="Calibri" w:hAnsi="Times New Roman"/>
          <w:b/>
          <w:noProof/>
          <w:sz w:val="20"/>
          <w:shd w:val="clear" w:color="auto" w:fill="FFFFFF" w:themeFill="background1"/>
          <w:lang w:val="sr-Cyrl-RS"/>
        </w:rPr>
        <w:t>72.000,00</w:t>
      </w:r>
      <w:r w:rsidRPr="00D80FFB">
        <w:rPr>
          <w:rFonts w:ascii="Times New Roman" w:eastAsia="Calibri" w:hAnsi="Times New Roman"/>
          <w:noProof/>
          <w:sz w:val="20"/>
          <w:shd w:val="clear" w:color="auto" w:fill="FFFFFF" w:themeFill="background1"/>
          <w:lang w:val="sr-Cyrl-RS"/>
        </w:rPr>
        <w:t xml:space="preserve"> динара, за имовинску целину бр. 2 износи </w:t>
      </w:r>
      <w:r w:rsidRPr="00D80FFB">
        <w:rPr>
          <w:rFonts w:ascii="Times New Roman" w:eastAsia="Calibri" w:hAnsi="Times New Roman"/>
          <w:b/>
          <w:noProof/>
          <w:sz w:val="20"/>
          <w:shd w:val="clear" w:color="auto" w:fill="FFFFFF" w:themeFill="background1"/>
          <w:lang w:val="sr-Cyrl-RS"/>
        </w:rPr>
        <w:t>18.000,00</w:t>
      </w:r>
      <w:r w:rsidRPr="00D80FFB">
        <w:rPr>
          <w:rFonts w:ascii="Times New Roman" w:eastAsia="Calibri" w:hAnsi="Times New Roman"/>
          <w:noProof/>
          <w:sz w:val="20"/>
          <w:shd w:val="clear" w:color="auto" w:fill="FFFFFF" w:themeFill="background1"/>
          <w:lang w:val="sr-Cyrl-RS"/>
        </w:rPr>
        <w:t xml:space="preserve"> динара, за имовинску целину број 3 износи </w:t>
      </w:r>
      <w:r w:rsidRPr="00D80FFB">
        <w:rPr>
          <w:rFonts w:ascii="Times New Roman" w:eastAsia="Calibri" w:hAnsi="Times New Roman"/>
          <w:b/>
          <w:noProof/>
          <w:sz w:val="20"/>
          <w:shd w:val="clear" w:color="auto" w:fill="FFFFFF" w:themeFill="background1"/>
          <w:lang w:val="sr-Cyrl-RS"/>
        </w:rPr>
        <w:t>18.000, 00</w:t>
      </w:r>
      <w:r w:rsidRPr="00D80FFB">
        <w:rPr>
          <w:rFonts w:ascii="Times New Roman" w:eastAsia="Calibri" w:hAnsi="Times New Roman"/>
          <w:noProof/>
          <w:sz w:val="20"/>
          <w:shd w:val="clear" w:color="auto" w:fill="FFFFFF" w:themeFill="background1"/>
          <w:lang w:val="sr-Cyrl-RS"/>
        </w:rPr>
        <w:t xml:space="preserve"> динара, за имовинску целину број 4. износи </w:t>
      </w:r>
      <w:r w:rsidRPr="00D80FFB">
        <w:rPr>
          <w:rFonts w:ascii="Times New Roman" w:eastAsia="Calibri" w:hAnsi="Times New Roman"/>
          <w:b/>
          <w:noProof/>
          <w:sz w:val="20"/>
          <w:shd w:val="clear" w:color="auto" w:fill="FFFFFF" w:themeFill="background1"/>
          <w:lang w:val="sr-Cyrl-RS"/>
        </w:rPr>
        <w:t>6.000,00</w:t>
      </w:r>
      <w:r w:rsidRPr="00D80FFB">
        <w:rPr>
          <w:rFonts w:ascii="Times New Roman" w:eastAsia="Calibri" w:hAnsi="Times New Roman"/>
          <w:noProof/>
          <w:sz w:val="20"/>
          <w:shd w:val="clear" w:color="auto" w:fill="FFFFFF" w:themeFill="background1"/>
          <w:lang w:val="sr-Cyrl-RS"/>
        </w:rPr>
        <w:t xml:space="preserve"> динара и за имовинску целину број 5 износи </w:t>
      </w:r>
      <w:r w:rsidRPr="00D80FFB">
        <w:rPr>
          <w:rFonts w:ascii="Times New Roman" w:eastAsia="Calibri" w:hAnsi="Times New Roman"/>
          <w:b/>
          <w:noProof/>
          <w:sz w:val="20"/>
          <w:shd w:val="clear" w:color="auto" w:fill="FFFFFF" w:themeFill="background1"/>
          <w:lang w:val="sr-Cyrl-RS"/>
        </w:rPr>
        <w:t>12.000,00</w:t>
      </w:r>
      <w:r w:rsidRPr="00D80FFB">
        <w:rPr>
          <w:rFonts w:ascii="Times New Roman" w:eastAsia="Calibri" w:hAnsi="Times New Roman"/>
          <w:noProof/>
          <w:sz w:val="20"/>
          <w:shd w:val="clear" w:color="auto" w:fill="FFFFFF" w:themeFill="background1"/>
          <w:lang w:val="sr-Cyrl-RS"/>
        </w:rPr>
        <w:t xml:space="preserve"> динара.</w:t>
      </w:r>
      <w:r w:rsidR="00D63F0C">
        <w:rPr>
          <w:rFonts w:ascii="Times New Roman" w:eastAsia="Calibri" w:hAnsi="Times New Roman"/>
          <w:noProof/>
          <w:sz w:val="20"/>
          <w:shd w:val="clear" w:color="auto" w:fill="FFFFFF" w:themeFill="background1"/>
          <w:lang w:val="sr-Latn-RS"/>
        </w:rPr>
        <w:t xml:space="preserve"> </w:t>
      </w:r>
      <w:r w:rsidRPr="00D80FFB">
        <w:rPr>
          <w:rFonts w:ascii="Times New Roman" w:hAnsi="Times New Roman"/>
          <w:sz w:val="20"/>
          <w:lang w:val="sr-Cyrl-CS"/>
        </w:rPr>
        <w:t>Профактура се може преузети сваког радног дана у периоду од 09:00 до</w:t>
      </w:r>
      <w:r w:rsidRPr="00D80FFB">
        <w:rPr>
          <w:rFonts w:ascii="Times New Roman" w:hAnsi="Times New Roman"/>
          <w:sz w:val="20"/>
          <w:lang w:val="sr-Cyrl-RS"/>
        </w:rPr>
        <w:t xml:space="preserve"> </w:t>
      </w:r>
      <w:r w:rsidRPr="00D80FFB">
        <w:rPr>
          <w:rFonts w:ascii="Times New Roman" w:hAnsi="Times New Roman"/>
          <w:sz w:val="20"/>
          <w:lang w:val="sr-Cyrl-CS"/>
        </w:rPr>
        <w:t xml:space="preserve">15:00 часова, у канцеларији стечајног управника у Београду, ул. Сремска 6, спрат </w:t>
      </w:r>
      <w:r w:rsidRPr="00D80FFB">
        <w:rPr>
          <w:rFonts w:ascii="Times New Roman" w:hAnsi="Times New Roman"/>
          <w:sz w:val="20"/>
          <w:lang w:val="en-US"/>
        </w:rPr>
        <w:t>I</w:t>
      </w:r>
      <w:r w:rsidRPr="00D80FFB">
        <w:rPr>
          <w:rFonts w:ascii="Times New Roman" w:hAnsi="Times New Roman"/>
          <w:sz w:val="20"/>
          <w:lang w:val="sr-Cyrl-CS"/>
        </w:rPr>
        <w:t>, уз претходну најаву на телефон број 011/3283870.</w:t>
      </w:r>
    </w:p>
    <w:p w:rsidR="003A5BA5" w:rsidRPr="00D80FFB" w:rsidRDefault="003A5BA5" w:rsidP="003A5BA5">
      <w:pPr>
        <w:pStyle w:val="ListParagraph"/>
        <w:spacing w:after="200"/>
        <w:ind w:hanging="294"/>
        <w:jc w:val="both"/>
        <w:rPr>
          <w:rFonts w:ascii="Times New Roman" w:hAnsi="Times New Roman"/>
          <w:b/>
          <w:sz w:val="20"/>
          <w:lang w:val="sr-Cyrl-CS"/>
        </w:rPr>
      </w:pPr>
      <w:r w:rsidRPr="00D80FFB">
        <w:rPr>
          <w:rFonts w:ascii="Times New Roman" w:hAnsi="Times New Roman"/>
          <w:b/>
          <w:sz w:val="20"/>
          <w:lang w:val="sr-Cyrl-CS"/>
        </w:rPr>
        <w:t xml:space="preserve">Рок за откуп продајне документације је </w:t>
      </w:r>
      <w:r w:rsidRPr="00D80FFB">
        <w:rPr>
          <w:rFonts w:ascii="Times New Roman" w:hAnsi="Times New Roman"/>
          <w:b/>
          <w:sz w:val="20"/>
          <w:lang w:val="sr-Latn-RS"/>
        </w:rPr>
        <w:t>01</w:t>
      </w:r>
      <w:r w:rsidRPr="00D80FFB">
        <w:rPr>
          <w:rFonts w:ascii="Times New Roman" w:hAnsi="Times New Roman"/>
          <w:b/>
          <w:sz w:val="20"/>
          <w:lang w:val="sr-Cyrl-CS"/>
        </w:rPr>
        <w:t>.</w:t>
      </w:r>
      <w:r w:rsidRPr="00D80FFB">
        <w:rPr>
          <w:rFonts w:ascii="Times New Roman" w:hAnsi="Times New Roman"/>
          <w:b/>
          <w:sz w:val="20"/>
          <w:lang w:val="sr-Latn-RS"/>
        </w:rPr>
        <w:t>10</w:t>
      </w:r>
      <w:r w:rsidRPr="00D80FFB">
        <w:rPr>
          <w:rFonts w:ascii="Times New Roman" w:hAnsi="Times New Roman"/>
          <w:b/>
          <w:sz w:val="20"/>
          <w:lang w:val="sr-Cyrl-CS"/>
        </w:rPr>
        <w:t>.202</w:t>
      </w:r>
      <w:r w:rsidRPr="00D80FFB">
        <w:rPr>
          <w:rFonts w:ascii="Times New Roman" w:hAnsi="Times New Roman"/>
          <w:b/>
          <w:sz w:val="20"/>
          <w:lang w:val="sr-Latn-RS"/>
        </w:rPr>
        <w:t>1</w:t>
      </w:r>
      <w:r w:rsidRPr="00D80FFB">
        <w:rPr>
          <w:rFonts w:ascii="Times New Roman" w:hAnsi="Times New Roman"/>
          <w:b/>
          <w:sz w:val="20"/>
          <w:lang w:val="sr-Cyrl-CS"/>
        </w:rPr>
        <w:t xml:space="preserve">. године </w:t>
      </w:r>
      <w:r w:rsidRPr="00D80FFB">
        <w:rPr>
          <w:rFonts w:ascii="Times New Roman" w:hAnsi="Times New Roman"/>
          <w:b/>
          <w:sz w:val="20"/>
          <w:lang w:val="sr-Cyrl-RS"/>
        </w:rPr>
        <w:t>до 1</w:t>
      </w:r>
      <w:r w:rsidRPr="00D80FFB">
        <w:rPr>
          <w:rFonts w:ascii="Times New Roman" w:hAnsi="Times New Roman"/>
          <w:b/>
          <w:sz w:val="20"/>
          <w:lang w:val="sr-Cyrl-CS"/>
        </w:rPr>
        <w:t>5</w:t>
      </w:r>
      <w:r w:rsidRPr="00D80FFB">
        <w:rPr>
          <w:rFonts w:ascii="Times New Roman" w:hAnsi="Times New Roman"/>
          <w:b/>
          <w:sz w:val="20"/>
          <w:lang w:val="sr-Cyrl-RS"/>
        </w:rPr>
        <w:t>:00 часова</w:t>
      </w:r>
      <w:r w:rsidRPr="00D80FFB">
        <w:rPr>
          <w:rFonts w:ascii="Times New Roman" w:hAnsi="Times New Roman"/>
          <w:b/>
          <w:sz w:val="20"/>
          <w:lang w:val="sr-Cyrl-CS"/>
        </w:rPr>
        <w:t>.</w:t>
      </w:r>
    </w:p>
    <w:p w:rsidR="003A5BA5" w:rsidRPr="00D80FFB" w:rsidRDefault="003A5BA5" w:rsidP="003A5BA5">
      <w:pPr>
        <w:pStyle w:val="ListParagraph"/>
        <w:numPr>
          <w:ilvl w:val="0"/>
          <w:numId w:val="1"/>
        </w:numPr>
        <w:jc w:val="both"/>
        <w:rPr>
          <w:rFonts w:ascii="Times New Roman" w:hAnsi="Times New Roman"/>
          <w:b/>
          <w:sz w:val="20"/>
          <w:lang w:val="sr-Cyrl-CS"/>
        </w:rPr>
      </w:pPr>
      <w:r w:rsidRPr="00D80FFB">
        <w:rPr>
          <w:rFonts w:ascii="Times New Roman" w:hAnsi="Times New Roman"/>
          <w:b/>
          <w:sz w:val="20"/>
          <w:u w:val="single"/>
          <w:lang w:val="sr-Cyrl-CS"/>
        </w:rPr>
        <w:t>уплате депозит</w:t>
      </w:r>
      <w:r w:rsidRPr="00D80FFB">
        <w:rPr>
          <w:rFonts w:ascii="Times New Roman" w:hAnsi="Times New Roman"/>
          <w:sz w:val="20"/>
          <w:lang w:val="sr-Cyrl-CS"/>
        </w:rPr>
        <w:t xml:space="preserve"> у износу од 20% од процењене вредности предмета продаје</w:t>
      </w:r>
      <w:r w:rsidRPr="00D80FFB">
        <w:rPr>
          <w:rFonts w:ascii="Times New Roman" w:hAnsi="Times New Roman"/>
          <w:sz w:val="20"/>
          <w:lang w:val="sr-Latn-RS"/>
        </w:rPr>
        <w:t>,</w:t>
      </w:r>
      <w:r w:rsidRPr="00D80FFB">
        <w:rPr>
          <w:rFonts w:ascii="Times New Roman" w:hAnsi="Times New Roman"/>
          <w:sz w:val="20"/>
          <w:lang w:val="sr-Cyrl-CS"/>
        </w:rPr>
        <w:t xml:space="preserve"> </w:t>
      </w:r>
      <w:r w:rsidRPr="00D80FFB">
        <w:rPr>
          <w:rStyle w:val="Bodytext2"/>
          <w:rFonts w:eastAsiaTheme="minorHAnsi"/>
          <w:b/>
          <w:sz w:val="20"/>
          <w:lang w:val="sr-Cyrl-RS"/>
        </w:rPr>
        <w:t>на депозитни рачун Привредног суда у Београду број: 840-298802-02, са позивом на број 4.Ст.119/2015,</w:t>
      </w:r>
      <w:r w:rsidRPr="00D80FFB">
        <w:rPr>
          <w:rStyle w:val="Bodytext2"/>
          <w:rFonts w:eastAsiaTheme="minorHAnsi"/>
          <w:b/>
          <w:sz w:val="20"/>
          <w:lang w:val="sr-Latn-RS"/>
        </w:rPr>
        <w:t xml:space="preserve"> </w:t>
      </w:r>
      <w:r w:rsidRPr="00D80FFB">
        <w:rPr>
          <w:rFonts w:ascii="Times New Roman" w:hAnsi="Times New Roman"/>
          <w:sz w:val="20"/>
          <w:lang w:val="sr-Cyrl-CS"/>
        </w:rPr>
        <w:t>или положе неопозиву првокласну банкарску гаранцију наплативу на први позив,</w:t>
      </w:r>
      <w:r w:rsidRPr="00D80FFB">
        <w:rPr>
          <w:rFonts w:ascii="Times New Roman" w:hAnsi="Times New Roman"/>
          <w:sz w:val="20"/>
          <w:lang w:val="sr-Latn-RS"/>
        </w:rPr>
        <w:t xml:space="preserve"> </w:t>
      </w:r>
      <w:r w:rsidRPr="00D80FFB">
        <w:rPr>
          <w:rFonts w:ascii="Times New Roman" w:hAnsi="Times New Roman"/>
          <w:sz w:val="20"/>
          <w:lang w:val="sr-Cyrl-CS"/>
        </w:rPr>
        <w:t xml:space="preserve">најкасније </w:t>
      </w:r>
      <w:r w:rsidRPr="00D80FFB">
        <w:rPr>
          <w:rFonts w:ascii="Times New Roman" w:hAnsi="Times New Roman"/>
          <w:b/>
          <w:sz w:val="20"/>
          <w:lang w:val="sr-Cyrl-CS"/>
        </w:rPr>
        <w:t>3</w:t>
      </w:r>
      <w:r w:rsidRPr="00D80FFB">
        <w:rPr>
          <w:rFonts w:ascii="Times New Roman" w:hAnsi="Times New Roman"/>
          <w:b/>
          <w:color w:val="FF0000"/>
          <w:sz w:val="20"/>
          <w:lang w:val="sr-Cyrl-CS"/>
        </w:rPr>
        <w:t xml:space="preserve"> </w:t>
      </w:r>
      <w:r w:rsidRPr="00D80FFB">
        <w:rPr>
          <w:rFonts w:ascii="Times New Roman" w:hAnsi="Times New Roman"/>
          <w:b/>
          <w:sz w:val="20"/>
          <w:lang w:val="sr-Cyrl-CS"/>
        </w:rPr>
        <w:t>радна</w:t>
      </w:r>
      <w:r w:rsidRPr="00D80FFB">
        <w:rPr>
          <w:rFonts w:ascii="Times New Roman" w:hAnsi="Times New Roman"/>
          <w:b/>
          <w:color w:val="FF0000"/>
          <w:sz w:val="20"/>
          <w:lang w:val="sr-Cyrl-CS"/>
        </w:rPr>
        <w:t xml:space="preserve"> </w:t>
      </w:r>
      <w:r w:rsidRPr="00D80FFB">
        <w:rPr>
          <w:rFonts w:ascii="Times New Roman" w:hAnsi="Times New Roman"/>
          <w:b/>
          <w:sz w:val="20"/>
          <w:lang w:val="sr-Cyrl-CS"/>
        </w:rPr>
        <w:t>дана</w:t>
      </w:r>
      <w:r w:rsidRPr="00D80FFB">
        <w:rPr>
          <w:rFonts w:ascii="Times New Roman" w:hAnsi="Times New Roman"/>
          <w:color w:val="FF0000"/>
          <w:sz w:val="20"/>
          <w:lang w:val="sr-Cyrl-CS"/>
        </w:rPr>
        <w:t xml:space="preserve"> </w:t>
      </w:r>
      <w:r w:rsidRPr="00D80FFB">
        <w:rPr>
          <w:rFonts w:ascii="Times New Roman" w:hAnsi="Times New Roman"/>
          <w:sz w:val="20"/>
          <w:lang w:val="sr-Cyrl-CS"/>
        </w:rPr>
        <w:t>пре одржавања продаје</w:t>
      </w:r>
      <w:r w:rsidRPr="00D80FFB">
        <w:rPr>
          <w:rFonts w:ascii="Times New Roman" w:hAnsi="Times New Roman"/>
          <w:sz w:val="20"/>
          <w:lang w:val="sr-Latn-RS"/>
        </w:rPr>
        <w:t xml:space="preserve"> </w:t>
      </w:r>
      <w:r w:rsidRPr="00D80FFB">
        <w:rPr>
          <w:rFonts w:ascii="Times New Roman" w:hAnsi="Times New Roman"/>
          <w:b/>
          <w:sz w:val="20"/>
          <w:lang w:val="sr-Cyrl-CS"/>
        </w:rPr>
        <w:t xml:space="preserve">(рок за уплату депозита је </w:t>
      </w:r>
      <w:r w:rsidRPr="00D80FFB">
        <w:rPr>
          <w:rFonts w:ascii="Times New Roman" w:hAnsi="Times New Roman"/>
          <w:b/>
          <w:sz w:val="20"/>
          <w:lang w:val="sr-Latn-RS"/>
        </w:rPr>
        <w:t>01</w:t>
      </w:r>
      <w:r w:rsidRPr="00D80FFB">
        <w:rPr>
          <w:rFonts w:ascii="Times New Roman" w:hAnsi="Times New Roman"/>
          <w:b/>
          <w:sz w:val="20"/>
          <w:lang w:val="sr-Cyrl-CS"/>
        </w:rPr>
        <w:t>.</w:t>
      </w:r>
      <w:r w:rsidRPr="00D80FFB">
        <w:rPr>
          <w:rFonts w:ascii="Times New Roman" w:hAnsi="Times New Roman"/>
          <w:b/>
          <w:sz w:val="20"/>
          <w:lang w:val="sr-Latn-RS"/>
        </w:rPr>
        <w:t>10</w:t>
      </w:r>
      <w:r w:rsidRPr="00D80FFB">
        <w:rPr>
          <w:rFonts w:ascii="Times New Roman" w:hAnsi="Times New Roman"/>
          <w:b/>
          <w:sz w:val="20"/>
          <w:lang w:val="sr-Cyrl-CS"/>
        </w:rPr>
        <w:t>.202</w:t>
      </w:r>
      <w:r w:rsidRPr="00D80FFB">
        <w:rPr>
          <w:rFonts w:ascii="Times New Roman" w:hAnsi="Times New Roman"/>
          <w:b/>
          <w:sz w:val="20"/>
          <w:lang w:val="sr-Latn-RS"/>
        </w:rPr>
        <w:t>1</w:t>
      </w:r>
      <w:r w:rsidRPr="00D80FFB">
        <w:rPr>
          <w:rFonts w:ascii="Times New Roman" w:hAnsi="Times New Roman"/>
          <w:b/>
          <w:sz w:val="20"/>
          <w:lang w:val="sr-Cyrl-CS"/>
        </w:rPr>
        <w:t>. године)</w:t>
      </w:r>
      <w:r w:rsidRPr="00D80FFB">
        <w:rPr>
          <w:rFonts w:ascii="Times New Roman" w:hAnsi="Times New Roman"/>
          <w:sz w:val="20"/>
          <w:lang w:val="sr-Cyrl-CS"/>
        </w:rPr>
        <w:t xml:space="preserve">. У случају да се као депозит положи првокласна банкарска гаранција, оригинал исте се ради провере мора доставити искључиво лично на адресу канцеларије стечајног управника у Београду, ул. </w:t>
      </w:r>
      <w:r w:rsidRPr="00D80FFB">
        <w:rPr>
          <w:rFonts w:ascii="Times New Roman" w:hAnsi="Times New Roman"/>
          <w:sz w:val="20"/>
          <w:lang w:val="sr-Cyrl-RS"/>
        </w:rPr>
        <w:t>Сремска 6</w:t>
      </w:r>
      <w:r w:rsidRPr="00D80FFB">
        <w:rPr>
          <w:rFonts w:ascii="Times New Roman" w:hAnsi="Times New Roman"/>
          <w:sz w:val="20"/>
          <w:lang w:val="sr-Cyrl-CS"/>
        </w:rPr>
        <w:t xml:space="preserve">, спрат </w:t>
      </w:r>
      <w:r w:rsidRPr="00D80FFB">
        <w:rPr>
          <w:rFonts w:ascii="Times New Roman" w:hAnsi="Times New Roman"/>
          <w:sz w:val="20"/>
          <w:lang w:val="en-US"/>
        </w:rPr>
        <w:t>I</w:t>
      </w:r>
      <w:r w:rsidRPr="00D80FFB">
        <w:rPr>
          <w:rFonts w:ascii="Times New Roman" w:hAnsi="Times New Roman"/>
          <w:sz w:val="20"/>
          <w:lang w:val="sr-Cyrl-CS"/>
        </w:rPr>
        <w:t xml:space="preserve">, најкасније дана </w:t>
      </w:r>
      <w:r w:rsidRPr="00D80FFB">
        <w:rPr>
          <w:rFonts w:ascii="Times New Roman" w:hAnsi="Times New Roman"/>
          <w:sz w:val="20"/>
          <w:lang w:val="sr-Latn-RS"/>
        </w:rPr>
        <w:t>01</w:t>
      </w:r>
      <w:r w:rsidRPr="00D80FFB">
        <w:rPr>
          <w:rFonts w:ascii="Times New Roman" w:hAnsi="Times New Roman"/>
          <w:sz w:val="20"/>
          <w:lang w:val="sr-Cyrl-CS"/>
        </w:rPr>
        <w:t>.</w:t>
      </w:r>
      <w:r w:rsidRPr="00D80FFB">
        <w:rPr>
          <w:rFonts w:ascii="Times New Roman" w:hAnsi="Times New Roman"/>
          <w:sz w:val="20"/>
          <w:lang w:val="sr-Latn-RS"/>
        </w:rPr>
        <w:t>10</w:t>
      </w:r>
      <w:r w:rsidRPr="00D80FFB">
        <w:rPr>
          <w:rFonts w:ascii="Times New Roman" w:hAnsi="Times New Roman"/>
          <w:sz w:val="20"/>
          <w:lang w:val="sr-Cyrl-CS"/>
        </w:rPr>
        <w:t xml:space="preserve">.2021. године до 12:00 часова по београдском времену (ГМТ +1). У обзир ће се узети само банкарске гаранције које пристигну на назначену адресу у назначено време. Банкарска гаранција мора имати рок важења </w:t>
      </w:r>
      <w:r w:rsidRPr="00D80FFB">
        <w:rPr>
          <w:rFonts w:ascii="Times New Roman" w:hAnsi="Times New Roman"/>
          <w:b/>
          <w:sz w:val="20"/>
          <w:lang w:val="sr-Cyrl-CS"/>
        </w:rPr>
        <w:t xml:space="preserve">до </w:t>
      </w:r>
      <w:r w:rsidRPr="00D80FFB">
        <w:rPr>
          <w:rFonts w:ascii="Times New Roman" w:hAnsi="Times New Roman"/>
          <w:b/>
          <w:sz w:val="20"/>
          <w:lang w:val="sr-Latn-RS"/>
        </w:rPr>
        <w:t>06</w:t>
      </w:r>
      <w:r w:rsidRPr="00D80FFB">
        <w:rPr>
          <w:rFonts w:ascii="Times New Roman" w:hAnsi="Times New Roman"/>
          <w:b/>
          <w:sz w:val="20"/>
          <w:lang w:val="sr-Cyrl-CS"/>
        </w:rPr>
        <w:t>.</w:t>
      </w:r>
      <w:r w:rsidRPr="00D80FFB">
        <w:rPr>
          <w:rFonts w:ascii="Times New Roman" w:hAnsi="Times New Roman"/>
          <w:b/>
          <w:sz w:val="20"/>
          <w:lang w:val="sr-Latn-RS"/>
        </w:rPr>
        <w:t>01</w:t>
      </w:r>
      <w:r w:rsidRPr="00D80FFB">
        <w:rPr>
          <w:rFonts w:ascii="Times New Roman" w:hAnsi="Times New Roman"/>
          <w:b/>
          <w:sz w:val="20"/>
          <w:lang w:val="sr-Cyrl-CS"/>
        </w:rPr>
        <w:t>.202</w:t>
      </w:r>
      <w:r w:rsidRPr="00D80FFB">
        <w:rPr>
          <w:rFonts w:ascii="Times New Roman" w:hAnsi="Times New Roman"/>
          <w:b/>
          <w:sz w:val="20"/>
          <w:lang w:val="sr-Latn-RS"/>
        </w:rPr>
        <w:t>2</w:t>
      </w:r>
      <w:r w:rsidRPr="00D80FFB">
        <w:rPr>
          <w:rFonts w:ascii="Times New Roman" w:hAnsi="Times New Roman"/>
          <w:b/>
          <w:sz w:val="20"/>
          <w:lang w:val="sr-Cyrl-CS"/>
        </w:rPr>
        <w:t>. године</w:t>
      </w:r>
      <w:r w:rsidRPr="00D80FFB">
        <w:rPr>
          <w:rFonts w:ascii="Times New Roman" w:hAnsi="Times New Roman"/>
          <w:b/>
          <w:sz w:val="20"/>
          <w:lang w:val="sr-Latn-RS"/>
        </w:rPr>
        <w:t>.</w:t>
      </w:r>
      <w:r w:rsidRPr="00D80FFB">
        <w:rPr>
          <w:rFonts w:ascii="Times New Roman" w:hAnsi="Times New Roman"/>
          <w:sz w:val="20"/>
          <w:lang w:val="sr-Cyrl-CS"/>
        </w:rPr>
        <w:t xml:space="preserve"> </w:t>
      </w:r>
    </w:p>
    <w:p w:rsidR="003A5BA5" w:rsidRPr="00D63F0C" w:rsidRDefault="003A5BA5" w:rsidP="003A5BA5">
      <w:pPr>
        <w:pStyle w:val="ListParagraph"/>
        <w:numPr>
          <w:ilvl w:val="0"/>
          <w:numId w:val="1"/>
        </w:numPr>
        <w:jc w:val="both"/>
        <w:rPr>
          <w:rFonts w:ascii="Times New Roman" w:hAnsi="Times New Roman"/>
          <w:b/>
          <w:sz w:val="20"/>
          <w:lang w:val="sr-Cyrl-CS"/>
        </w:rPr>
      </w:pPr>
      <w:r w:rsidRPr="00D80FFB">
        <w:rPr>
          <w:rFonts w:ascii="Times New Roman" w:hAnsi="Times New Roman"/>
          <w:b/>
          <w:sz w:val="20"/>
          <w:u w:val="single"/>
          <w:lang w:val="sr-Cyrl-CS"/>
        </w:rPr>
        <w:t>потпишу изјаву о губитку права на враћање депозита</w:t>
      </w:r>
      <w:r w:rsidRPr="00D80FFB">
        <w:rPr>
          <w:rFonts w:ascii="Times New Roman" w:hAnsi="Times New Roman"/>
          <w:sz w:val="20"/>
          <w:u w:val="single"/>
          <w:lang w:val="sr-Cyrl-CS"/>
        </w:rPr>
        <w:t>.</w:t>
      </w:r>
      <w:r w:rsidRPr="00D80FFB">
        <w:rPr>
          <w:rFonts w:ascii="Times New Roman" w:hAnsi="Times New Roman"/>
          <w:sz w:val="20"/>
          <w:lang w:val="sr-Cyrl-CS"/>
        </w:rPr>
        <w:t xml:space="preserve"> Изјава чини саставни део продајне документације.</w:t>
      </w:r>
    </w:p>
    <w:p w:rsidR="00D63F0C" w:rsidRPr="00D63F0C" w:rsidRDefault="00D63F0C" w:rsidP="00D63F0C">
      <w:pPr>
        <w:pStyle w:val="ListParagraph"/>
        <w:ind w:left="360"/>
        <w:jc w:val="both"/>
        <w:rPr>
          <w:rFonts w:ascii="Times New Roman" w:hAnsi="Times New Roman"/>
          <w:b/>
          <w:sz w:val="6"/>
          <w:szCs w:val="6"/>
          <w:lang w:val="sr-Cyrl-CS"/>
        </w:rPr>
      </w:pPr>
    </w:p>
    <w:p w:rsidR="003A5BA5" w:rsidRPr="00D80FFB" w:rsidRDefault="003A5BA5" w:rsidP="003A5BA5">
      <w:pPr>
        <w:ind w:firstLine="720"/>
        <w:jc w:val="both"/>
        <w:rPr>
          <w:rFonts w:ascii="Times New Roman" w:hAnsi="Times New Roman"/>
          <w:sz w:val="20"/>
          <w:lang w:val="sr-Cyrl-CS"/>
        </w:rPr>
      </w:pPr>
      <w:r w:rsidRPr="00D80FFB">
        <w:rPr>
          <w:rFonts w:ascii="Times New Roman" w:hAnsi="Times New Roman"/>
          <w:sz w:val="20"/>
          <w:lang w:val="sr-Cyrl-CS"/>
        </w:rPr>
        <w:t xml:space="preserve">Имовина се купује у виђеном стању, и може </w:t>
      </w:r>
      <w:r w:rsidRPr="00D80FFB">
        <w:rPr>
          <w:rFonts w:ascii="Times New Roman" w:hAnsi="Times New Roman"/>
          <w:sz w:val="20"/>
          <w:lang w:val="sr-Cyrl-RS"/>
        </w:rPr>
        <w:t xml:space="preserve">се </w:t>
      </w:r>
      <w:r w:rsidRPr="00D80FFB">
        <w:rPr>
          <w:rFonts w:ascii="Times New Roman" w:hAnsi="Times New Roman"/>
          <w:sz w:val="20"/>
          <w:lang w:val="sr-Cyrl-CS"/>
        </w:rPr>
        <w:t xml:space="preserve">разгледати, након откупа продајне документације, </w:t>
      </w:r>
      <w:r w:rsidRPr="00D80FFB">
        <w:rPr>
          <w:rFonts w:ascii="Times New Roman" w:hAnsi="Times New Roman"/>
          <w:sz w:val="20"/>
          <w:lang w:val="ru-RU"/>
        </w:rPr>
        <w:t xml:space="preserve">сваким радним даном од </w:t>
      </w:r>
      <w:r w:rsidRPr="00D80FFB">
        <w:rPr>
          <w:rFonts w:ascii="Times New Roman" w:hAnsi="Times New Roman"/>
          <w:b/>
          <w:sz w:val="20"/>
          <w:lang w:val="ru-RU"/>
        </w:rPr>
        <w:t>10:00 до 15:00 часова</w:t>
      </w:r>
      <w:r w:rsidRPr="00D80FFB">
        <w:rPr>
          <w:rFonts w:ascii="Times New Roman" w:hAnsi="Times New Roman"/>
          <w:sz w:val="20"/>
          <w:lang w:val="ru-RU"/>
        </w:rPr>
        <w:t xml:space="preserve"> а </w:t>
      </w:r>
      <w:r w:rsidRPr="00D80FFB">
        <w:rPr>
          <w:rFonts w:ascii="Times New Roman" w:hAnsi="Times New Roman"/>
          <w:sz w:val="20"/>
          <w:lang w:val="sr-Cyrl-CS"/>
        </w:rPr>
        <w:t>најкасније 3 радна</w:t>
      </w:r>
      <w:r w:rsidRPr="00D80FFB">
        <w:rPr>
          <w:rFonts w:ascii="Times New Roman" w:hAnsi="Times New Roman"/>
          <w:sz w:val="20"/>
          <w:lang w:val="sr-Latn-CS"/>
        </w:rPr>
        <w:t xml:space="preserve"> </w:t>
      </w:r>
      <w:r w:rsidRPr="00D80FFB">
        <w:rPr>
          <w:rFonts w:ascii="Times New Roman" w:hAnsi="Times New Roman"/>
          <w:sz w:val="20"/>
          <w:lang w:val="sr-Cyrl-CS"/>
        </w:rPr>
        <w:t>дана пре заказане продаје,</w:t>
      </w:r>
      <w:r w:rsidRPr="00D80FFB">
        <w:rPr>
          <w:rFonts w:ascii="Times New Roman" w:hAnsi="Times New Roman"/>
          <w:sz w:val="20"/>
          <w:lang w:val="ru-RU"/>
        </w:rPr>
        <w:t xml:space="preserve"> </w:t>
      </w:r>
      <w:r w:rsidRPr="00D80FFB">
        <w:rPr>
          <w:rFonts w:ascii="Times New Roman" w:hAnsi="Times New Roman"/>
          <w:b/>
          <w:sz w:val="20"/>
          <w:lang w:val="ru-RU"/>
        </w:rPr>
        <w:t xml:space="preserve">закључно са </w:t>
      </w:r>
      <w:r w:rsidRPr="00D80FFB">
        <w:rPr>
          <w:rFonts w:ascii="Times New Roman" w:hAnsi="Times New Roman"/>
          <w:b/>
          <w:sz w:val="20"/>
          <w:lang w:val="sr-Latn-RS"/>
        </w:rPr>
        <w:t>01</w:t>
      </w:r>
      <w:r w:rsidRPr="00D80FFB">
        <w:rPr>
          <w:rFonts w:ascii="Times New Roman" w:hAnsi="Times New Roman"/>
          <w:b/>
          <w:sz w:val="20"/>
          <w:lang w:val="ru-RU"/>
        </w:rPr>
        <w:t>.</w:t>
      </w:r>
      <w:r w:rsidRPr="00D80FFB">
        <w:rPr>
          <w:rFonts w:ascii="Times New Roman" w:hAnsi="Times New Roman"/>
          <w:b/>
          <w:sz w:val="20"/>
          <w:lang w:val="sr-Latn-RS"/>
        </w:rPr>
        <w:t>10</w:t>
      </w:r>
      <w:r w:rsidRPr="00D80FFB">
        <w:rPr>
          <w:rFonts w:ascii="Times New Roman" w:hAnsi="Times New Roman"/>
          <w:b/>
          <w:sz w:val="20"/>
          <w:lang w:val="ru-RU"/>
        </w:rPr>
        <w:t>.202</w:t>
      </w:r>
      <w:r w:rsidRPr="00D80FFB">
        <w:rPr>
          <w:rFonts w:ascii="Times New Roman" w:hAnsi="Times New Roman"/>
          <w:b/>
          <w:sz w:val="20"/>
          <w:lang w:val="sr-Latn-RS"/>
        </w:rPr>
        <w:t>1</w:t>
      </w:r>
      <w:r w:rsidRPr="00D80FFB">
        <w:rPr>
          <w:rFonts w:ascii="Times New Roman" w:hAnsi="Times New Roman"/>
          <w:b/>
          <w:sz w:val="20"/>
          <w:lang w:val="ru-RU"/>
        </w:rPr>
        <w:t>. године</w:t>
      </w:r>
      <w:r w:rsidRPr="00D80FFB">
        <w:rPr>
          <w:rFonts w:ascii="Times New Roman" w:hAnsi="Times New Roman"/>
          <w:sz w:val="20"/>
          <w:lang w:val="ru-RU"/>
        </w:rPr>
        <w:t xml:space="preserve">, уз претходну најаву </w:t>
      </w:r>
      <w:r w:rsidRPr="00D80FFB">
        <w:rPr>
          <w:rFonts w:ascii="Times New Roman" w:hAnsi="Times New Roman"/>
          <w:sz w:val="20"/>
          <w:lang w:val="sr-Cyrl-CS"/>
        </w:rPr>
        <w:t xml:space="preserve">стечајном управнику на телефон 011/ </w:t>
      </w:r>
      <w:r w:rsidRPr="00D80FFB">
        <w:rPr>
          <w:rFonts w:ascii="Times New Roman" w:hAnsi="Times New Roman"/>
          <w:sz w:val="20"/>
          <w:lang w:val="sr-Latn-RS"/>
        </w:rPr>
        <w:t>3283870</w:t>
      </w:r>
      <w:r w:rsidRPr="00D80FFB">
        <w:rPr>
          <w:rFonts w:ascii="Times New Roman" w:hAnsi="Times New Roman"/>
          <w:sz w:val="20"/>
          <w:lang w:val="sr-Cyrl-CS"/>
        </w:rPr>
        <w:t xml:space="preserve">. </w:t>
      </w:r>
    </w:p>
    <w:p w:rsidR="003A5BA5" w:rsidRPr="002D1C7B" w:rsidRDefault="003A5BA5" w:rsidP="002D1C7B">
      <w:pPr>
        <w:ind w:firstLine="720"/>
        <w:jc w:val="both"/>
        <w:rPr>
          <w:rFonts w:ascii="Times New Roman" w:hAnsi="Times New Roman"/>
          <w:sz w:val="20"/>
          <w:lang w:val="sr-Cyrl-CS"/>
        </w:rPr>
      </w:pPr>
      <w:r w:rsidRPr="00D80FFB">
        <w:rPr>
          <w:rFonts w:ascii="Times New Roman" w:hAnsi="Times New Roman"/>
          <w:sz w:val="20"/>
          <w:lang w:val="sr-Cyrl-CS"/>
        </w:rPr>
        <w:t xml:space="preserve">Након уплате депозита а најкасније до </w:t>
      </w:r>
      <w:r w:rsidRPr="00D80FFB">
        <w:rPr>
          <w:rFonts w:ascii="Times New Roman" w:hAnsi="Times New Roman"/>
          <w:sz w:val="20"/>
          <w:lang w:val="sr-Latn-RS"/>
        </w:rPr>
        <w:t>01</w:t>
      </w:r>
      <w:r w:rsidRPr="00D80FFB">
        <w:rPr>
          <w:rFonts w:ascii="Times New Roman" w:hAnsi="Times New Roman"/>
          <w:sz w:val="20"/>
          <w:lang w:val="sr-Cyrl-CS"/>
        </w:rPr>
        <w:t>.</w:t>
      </w:r>
      <w:r w:rsidRPr="00D80FFB">
        <w:rPr>
          <w:rFonts w:ascii="Times New Roman" w:hAnsi="Times New Roman"/>
          <w:sz w:val="20"/>
          <w:lang w:val="sr-Latn-RS"/>
        </w:rPr>
        <w:t>10</w:t>
      </w:r>
      <w:r w:rsidRPr="00D80FFB">
        <w:rPr>
          <w:rFonts w:ascii="Times New Roman" w:hAnsi="Times New Roman"/>
          <w:sz w:val="20"/>
          <w:lang w:val="ru-RU"/>
        </w:rPr>
        <w:t>.202</w:t>
      </w:r>
      <w:r w:rsidRPr="00D80FFB">
        <w:rPr>
          <w:rFonts w:ascii="Times New Roman" w:hAnsi="Times New Roman"/>
          <w:sz w:val="20"/>
          <w:lang w:val="sr-Latn-RS"/>
        </w:rPr>
        <w:t>1</w:t>
      </w:r>
      <w:r w:rsidRPr="00D80FFB">
        <w:rPr>
          <w:rFonts w:ascii="Times New Roman" w:hAnsi="Times New Roman"/>
          <w:sz w:val="20"/>
          <w:lang w:val="ru-RU"/>
        </w:rPr>
        <w:t>. године, потенцијални купци</w:t>
      </w:r>
      <w:r w:rsidRPr="00D80FFB">
        <w:rPr>
          <w:rFonts w:ascii="Times New Roman" w:hAnsi="Times New Roman"/>
          <w:sz w:val="20"/>
          <w:lang w:val="sr-Cyrl-CS"/>
        </w:rPr>
        <w:t>, ради правовремене евиденције, морају предати стечајном управнику:</w:t>
      </w:r>
      <w:r w:rsidRPr="00D80FFB">
        <w:rPr>
          <w:rFonts w:ascii="Times New Roman" w:hAnsi="Times New Roman"/>
          <w:sz w:val="20"/>
          <w:lang w:val="sr-Cyrl-BA"/>
        </w:rPr>
        <w:t xml:space="preserve"> </w:t>
      </w:r>
      <w:r w:rsidR="002D1C7B" w:rsidRPr="002D1C7B">
        <w:rPr>
          <w:rFonts w:ascii="Times New Roman" w:hAnsi="Times New Roman"/>
          <w:b/>
          <w:sz w:val="20"/>
          <w:lang w:val="sr-Cyrl-BA"/>
        </w:rPr>
        <w:t>1.</w:t>
      </w:r>
      <w:r w:rsidR="00D63F0C">
        <w:rPr>
          <w:rFonts w:ascii="Times New Roman" w:hAnsi="Times New Roman"/>
          <w:b/>
          <w:sz w:val="20"/>
          <w:lang w:val="sr-Latn-RS"/>
        </w:rPr>
        <w:t xml:space="preserve"> </w:t>
      </w:r>
      <w:r w:rsidR="002D1C7B" w:rsidRPr="002D1C7B">
        <w:rPr>
          <w:rFonts w:ascii="Times New Roman" w:hAnsi="Times New Roman"/>
          <w:b/>
          <w:sz w:val="20"/>
          <w:lang w:val="sr-Cyrl-BA"/>
        </w:rPr>
        <w:t>П</w:t>
      </w:r>
      <w:r w:rsidRPr="002D1C7B">
        <w:rPr>
          <w:rFonts w:ascii="Times New Roman" w:hAnsi="Times New Roman"/>
          <w:b/>
          <w:sz w:val="20"/>
          <w:lang w:val="sr-Cyrl-BA"/>
        </w:rPr>
        <w:t xml:space="preserve">опуњен </w:t>
      </w:r>
      <w:r w:rsidRPr="002D1C7B">
        <w:rPr>
          <w:rFonts w:ascii="Times New Roman" w:hAnsi="Times New Roman"/>
          <w:b/>
          <w:sz w:val="20"/>
          <w:lang w:val="sr-Cyrl-CS"/>
        </w:rPr>
        <w:t>образац пријаве за учешће</w:t>
      </w:r>
      <w:r w:rsidRPr="002D1C7B">
        <w:rPr>
          <w:rFonts w:ascii="Times New Roman" w:hAnsi="Times New Roman"/>
          <w:b/>
          <w:sz w:val="20"/>
          <w:lang w:val="sr-Cyrl-BA"/>
        </w:rPr>
        <w:t xml:space="preserve"> на јавном надметању, </w:t>
      </w:r>
      <w:r w:rsidR="002D1C7B" w:rsidRPr="002D1C7B">
        <w:rPr>
          <w:rFonts w:ascii="Times New Roman" w:hAnsi="Times New Roman"/>
          <w:b/>
          <w:sz w:val="20"/>
          <w:lang w:val="sr-Cyrl-BA"/>
        </w:rPr>
        <w:t>2. Д</w:t>
      </w:r>
      <w:r w:rsidRPr="002D1C7B">
        <w:rPr>
          <w:rFonts w:ascii="Times New Roman" w:hAnsi="Times New Roman"/>
          <w:b/>
          <w:sz w:val="20"/>
          <w:lang w:val="sr-Cyrl-BA"/>
        </w:rPr>
        <w:t>оказ о уплати депозита или копију банкарске гаранције,</w:t>
      </w:r>
      <w:r w:rsidR="002D1C7B" w:rsidRPr="002D1C7B">
        <w:rPr>
          <w:rFonts w:ascii="Times New Roman" w:hAnsi="Times New Roman"/>
          <w:b/>
          <w:sz w:val="20"/>
          <w:lang w:val="sr-Cyrl-BA"/>
        </w:rPr>
        <w:t xml:space="preserve"> 3. П</w:t>
      </w:r>
      <w:r w:rsidRPr="002D1C7B">
        <w:rPr>
          <w:rFonts w:ascii="Times New Roman" w:hAnsi="Times New Roman"/>
          <w:b/>
          <w:sz w:val="20"/>
          <w:lang w:val="sr-Cyrl-BA"/>
        </w:rPr>
        <w:t xml:space="preserve">отписану изјаву о губитку права на повраћај депозита, </w:t>
      </w:r>
      <w:r w:rsidR="002D1C7B" w:rsidRPr="002D1C7B">
        <w:rPr>
          <w:rFonts w:ascii="Times New Roman" w:hAnsi="Times New Roman"/>
          <w:b/>
          <w:sz w:val="20"/>
          <w:lang w:val="sr-Cyrl-BA"/>
        </w:rPr>
        <w:t>4. И</w:t>
      </w:r>
      <w:r w:rsidRPr="002D1C7B">
        <w:rPr>
          <w:rFonts w:ascii="Times New Roman" w:hAnsi="Times New Roman"/>
          <w:b/>
          <w:sz w:val="20"/>
          <w:lang w:val="sr-Cyrl-CS"/>
        </w:rPr>
        <w:t>звод из регистра привредних субјеката и ОП образац (ако се као потенцијални купац пријављује правно лице)</w:t>
      </w:r>
      <w:r w:rsidRPr="002D1C7B">
        <w:rPr>
          <w:rFonts w:ascii="Times New Roman" w:hAnsi="Times New Roman"/>
          <w:b/>
          <w:sz w:val="20"/>
          <w:lang w:val="sr-Cyrl-BA"/>
        </w:rPr>
        <w:t xml:space="preserve">, </w:t>
      </w:r>
      <w:r w:rsidR="002D1C7B" w:rsidRPr="002D1C7B">
        <w:rPr>
          <w:rFonts w:ascii="Times New Roman" w:hAnsi="Times New Roman"/>
          <w:b/>
          <w:sz w:val="20"/>
          <w:lang w:val="sr-Cyrl-BA"/>
        </w:rPr>
        <w:t>5.О</w:t>
      </w:r>
      <w:r w:rsidRPr="002D1C7B">
        <w:rPr>
          <w:rFonts w:ascii="Times New Roman" w:hAnsi="Times New Roman"/>
          <w:b/>
          <w:sz w:val="20"/>
          <w:lang w:val="sr-Cyrl-BA"/>
        </w:rPr>
        <w:t>влашћење за заступање (оверено код надлежног јавног бележника), уколико јавном надметању не присуствује потенцијални купац лично (за физичка лица) или законски заступник (за правна лица).</w:t>
      </w:r>
    </w:p>
    <w:p w:rsidR="003A5BA5" w:rsidRPr="00D80FFB" w:rsidRDefault="003A5BA5" w:rsidP="003A5BA5">
      <w:pPr>
        <w:ind w:firstLine="720"/>
        <w:jc w:val="both"/>
        <w:rPr>
          <w:rFonts w:ascii="Times New Roman" w:hAnsi="Times New Roman"/>
          <w:sz w:val="20"/>
          <w:lang w:val="sr-Cyrl-CS"/>
        </w:rPr>
      </w:pPr>
      <w:r w:rsidRPr="00D63F0C">
        <w:rPr>
          <w:rFonts w:ascii="Times New Roman" w:hAnsi="Times New Roman"/>
          <w:b/>
          <w:sz w:val="20"/>
          <w:u w:val="single"/>
          <w:lang w:val="sr-Cyrl-CS"/>
        </w:rPr>
        <w:t>Јавно надметање</w:t>
      </w:r>
      <w:r w:rsidRPr="00D63F0C">
        <w:rPr>
          <w:rFonts w:ascii="Times New Roman" w:hAnsi="Times New Roman"/>
          <w:sz w:val="20"/>
          <w:u w:val="single"/>
          <w:lang w:val="sr-Cyrl-CS"/>
        </w:rPr>
        <w:t xml:space="preserve"> одржаће се дана </w:t>
      </w:r>
      <w:r w:rsidRPr="00D63F0C">
        <w:rPr>
          <w:rFonts w:ascii="Times New Roman" w:hAnsi="Times New Roman"/>
          <w:b/>
          <w:sz w:val="20"/>
          <w:u w:val="single"/>
          <w:lang w:val="sr-Latn-RS"/>
        </w:rPr>
        <w:t>06</w:t>
      </w:r>
      <w:r w:rsidRPr="00D63F0C">
        <w:rPr>
          <w:rFonts w:ascii="Times New Roman" w:hAnsi="Times New Roman"/>
          <w:b/>
          <w:sz w:val="20"/>
          <w:u w:val="single"/>
          <w:lang w:val="sr-Cyrl-CS"/>
        </w:rPr>
        <w:t>.</w:t>
      </w:r>
      <w:r w:rsidRPr="00D63F0C">
        <w:rPr>
          <w:rFonts w:ascii="Times New Roman" w:hAnsi="Times New Roman"/>
          <w:b/>
          <w:sz w:val="20"/>
          <w:u w:val="single"/>
          <w:lang w:val="sr-Latn-RS"/>
        </w:rPr>
        <w:t>10</w:t>
      </w:r>
      <w:r w:rsidRPr="00D63F0C">
        <w:rPr>
          <w:rFonts w:ascii="Times New Roman" w:hAnsi="Times New Roman"/>
          <w:b/>
          <w:sz w:val="20"/>
          <w:u w:val="single"/>
          <w:lang w:val="sr-Cyrl-CS"/>
        </w:rPr>
        <w:t>.202</w:t>
      </w:r>
      <w:r w:rsidRPr="00D63F0C">
        <w:rPr>
          <w:rFonts w:ascii="Times New Roman" w:hAnsi="Times New Roman"/>
          <w:b/>
          <w:sz w:val="20"/>
          <w:u w:val="single"/>
          <w:lang w:val="sr-Latn-RS"/>
        </w:rPr>
        <w:t>1</w:t>
      </w:r>
      <w:r w:rsidRPr="00D63F0C">
        <w:rPr>
          <w:rFonts w:ascii="Times New Roman" w:hAnsi="Times New Roman"/>
          <w:b/>
          <w:sz w:val="20"/>
          <w:u w:val="single"/>
          <w:lang w:val="sr-Cyrl-CS"/>
        </w:rPr>
        <w:t>. године,</w:t>
      </w:r>
      <w:r w:rsidRPr="00D63F0C">
        <w:rPr>
          <w:rFonts w:ascii="Times New Roman" w:hAnsi="Times New Roman"/>
          <w:sz w:val="20"/>
          <w:u w:val="single"/>
          <w:lang w:val="sr-Cyrl-CS"/>
        </w:rPr>
        <w:t xml:space="preserve"> </w:t>
      </w:r>
      <w:r w:rsidRPr="00D63F0C">
        <w:rPr>
          <w:rFonts w:ascii="Times New Roman" w:hAnsi="Times New Roman"/>
          <w:b/>
          <w:sz w:val="20"/>
          <w:u w:val="single"/>
          <w:lang w:val="sr-Cyrl-CS"/>
        </w:rPr>
        <w:t>у 12.00 часова,</w:t>
      </w:r>
      <w:r w:rsidRPr="00D80FFB">
        <w:rPr>
          <w:rFonts w:ascii="Times New Roman" w:hAnsi="Times New Roman"/>
          <w:sz w:val="20"/>
          <w:lang w:val="sr-Cyrl-CS"/>
        </w:rPr>
        <w:t xml:space="preserve"> у канцеларији стечајног управника у Београду, ул. </w:t>
      </w:r>
      <w:r w:rsidRPr="00D80FFB">
        <w:rPr>
          <w:rFonts w:ascii="Times New Roman" w:hAnsi="Times New Roman"/>
          <w:sz w:val="20"/>
          <w:lang w:val="sr-Cyrl-RS"/>
        </w:rPr>
        <w:t>Сремска 6</w:t>
      </w:r>
      <w:r w:rsidRPr="00D80FFB">
        <w:rPr>
          <w:rFonts w:ascii="Times New Roman" w:hAnsi="Times New Roman"/>
          <w:sz w:val="20"/>
          <w:lang w:val="sr-Cyrl-CS"/>
        </w:rPr>
        <w:t xml:space="preserve">, спрат </w:t>
      </w:r>
      <w:r w:rsidRPr="00D80FFB">
        <w:rPr>
          <w:rFonts w:ascii="Times New Roman" w:hAnsi="Times New Roman"/>
          <w:sz w:val="20"/>
          <w:lang w:val="en-US"/>
        </w:rPr>
        <w:t>I</w:t>
      </w:r>
      <w:r w:rsidRPr="00D80FFB">
        <w:rPr>
          <w:rFonts w:ascii="Times New Roman" w:hAnsi="Times New Roman"/>
          <w:sz w:val="20"/>
          <w:lang w:val="sr-Cyrl-CS"/>
        </w:rPr>
        <w:t xml:space="preserve">. </w:t>
      </w:r>
      <w:r w:rsidRPr="00D80FFB">
        <w:rPr>
          <w:rFonts w:ascii="Times New Roman" w:hAnsi="Times New Roman"/>
          <w:b/>
          <w:sz w:val="20"/>
          <w:lang w:val="sr-Cyrl-CS"/>
        </w:rPr>
        <w:t>Регистрација учесника</w:t>
      </w:r>
      <w:r w:rsidRPr="00D80FFB">
        <w:rPr>
          <w:rFonts w:ascii="Times New Roman" w:hAnsi="Times New Roman"/>
          <w:sz w:val="20"/>
          <w:lang w:val="sr-Cyrl-CS"/>
        </w:rPr>
        <w:t xml:space="preserve"> почиње два сата пре почетка јавног надметања а завршава се 10 минута пре почетка јавног надметања, односно иста ће се вршити у периоду </w:t>
      </w:r>
      <w:r w:rsidRPr="00D80FFB">
        <w:rPr>
          <w:rFonts w:ascii="Times New Roman" w:hAnsi="Times New Roman"/>
          <w:b/>
          <w:sz w:val="20"/>
          <w:lang w:val="sr-Cyrl-CS"/>
        </w:rPr>
        <w:t>од 10.00 до 11.50 часова</w:t>
      </w:r>
      <w:r w:rsidRPr="00D80FFB">
        <w:rPr>
          <w:rFonts w:ascii="Times New Roman" w:hAnsi="Times New Roman"/>
          <w:sz w:val="20"/>
          <w:lang w:val="sr-Cyrl-CS"/>
        </w:rPr>
        <w:t>, на истој адреси</w:t>
      </w:r>
      <w:r w:rsidRPr="00D80FFB">
        <w:rPr>
          <w:rFonts w:ascii="Times New Roman" w:hAnsi="Times New Roman"/>
          <w:b/>
          <w:sz w:val="20"/>
          <w:lang w:val="sr-Cyrl-CS"/>
        </w:rPr>
        <w:t>.</w:t>
      </w:r>
      <w:r w:rsidRPr="00D80FFB">
        <w:rPr>
          <w:rFonts w:ascii="Times New Roman" w:hAnsi="Times New Roman"/>
          <w:sz w:val="20"/>
          <w:lang w:val="ru-RU"/>
        </w:rPr>
        <w:t>Имовина с</w:t>
      </w:r>
      <w:r w:rsidRPr="00D80FFB">
        <w:rPr>
          <w:rFonts w:ascii="Times New Roman" w:hAnsi="Times New Roman"/>
          <w:sz w:val="20"/>
          <w:lang w:val="sr-Cyrl-CS"/>
        </w:rPr>
        <w:t>течајног дужника се купује у виђеном стању без пружања гаранција и стечајни управник не одговара за недостатке које купци утврде по извршеној продаји.Стечајни управник, односно лице које он ангажује спроводи поступак јавног надметања, тако што:</w:t>
      </w:r>
      <w:r w:rsidR="002D1C7B" w:rsidRPr="002D1C7B">
        <w:rPr>
          <w:rFonts w:ascii="Times New Roman" w:hAnsi="Times New Roman"/>
          <w:b/>
          <w:sz w:val="20"/>
          <w:lang w:val="sr-Cyrl-CS"/>
        </w:rPr>
        <w:t>1.Р</w:t>
      </w:r>
      <w:r w:rsidRPr="002D1C7B">
        <w:rPr>
          <w:rFonts w:ascii="Times New Roman" w:hAnsi="Times New Roman"/>
          <w:b/>
          <w:sz w:val="20"/>
          <w:lang w:val="sr-Cyrl-CS"/>
        </w:rPr>
        <w:t>егиструје лица која имају право учешћа на јавном надметању (имају овлашћења или су лично присутна)</w:t>
      </w:r>
      <w:r w:rsidR="00D63F0C">
        <w:rPr>
          <w:rFonts w:ascii="Times New Roman" w:hAnsi="Times New Roman"/>
          <w:b/>
          <w:sz w:val="20"/>
          <w:lang w:val="sr-Latn-RS"/>
        </w:rPr>
        <w:t xml:space="preserve">; </w:t>
      </w:r>
      <w:r w:rsidR="002D1C7B" w:rsidRPr="002D1C7B">
        <w:rPr>
          <w:rFonts w:ascii="Times New Roman" w:hAnsi="Times New Roman"/>
          <w:b/>
          <w:sz w:val="20"/>
          <w:lang w:val="sr-Cyrl-CS"/>
        </w:rPr>
        <w:t>2.О</w:t>
      </w:r>
      <w:r w:rsidRPr="002D1C7B">
        <w:rPr>
          <w:rFonts w:ascii="Times New Roman" w:hAnsi="Times New Roman"/>
          <w:b/>
          <w:sz w:val="20"/>
          <w:lang w:val="sr-Cyrl-CS"/>
        </w:rPr>
        <w:t>твара јавно надметање читајући правила надметања,</w:t>
      </w:r>
      <w:r w:rsidR="00D63F0C">
        <w:rPr>
          <w:rFonts w:ascii="Times New Roman" w:hAnsi="Times New Roman"/>
          <w:b/>
          <w:sz w:val="20"/>
          <w:lang w:val="sr-Latn-RS"/>
        </w:rPr>
        <w:t xml:space="preserve"> </w:t>
      </w:r>
      <w:r w:rsidR="002D1C7B" w:rsidRPr="002D1C7B">
        <w:rPr>
          <w:rFonts w:ascii="Times New Roman" w:hAnsi="Times New Roman"/>
          <w:b/>
          <w:sz w:val="20"/>
          <w:lang w:val="sr-Cyrl-CS"/>
        </w:rPr>
        <w:t>3.</w:t>
      </w:r>
      <w:r w:rsidR="00D63F0C">
        <w:rPr>
          <w:rFonts w:ascii="Times New Roman" w:hAnsi="Times New Roman"/>
          <w:b/>
          <w:sz w:val="20"/>
          <w:lang w:val="sr-Latn-RS"/>
        </w:rPr>
        <w:t xml:space="preserve"> </w:t>
      </w:r>
      <w:r w:rsidR="002D1C7B" w:rsidRPr="002D1C7B">
        <w:rPr>
          <w:rFonts w:ascii="Times New Roman" w:hAnsi="Times New Roman"/>
          <w:b/>
          <w:sz w:val="20"/>
          <w:lang w:val="sr-Cyrl-CS"/>
        </w:rPr>
        <w:t>П</w:t>
      </w:r>
      <w:r w:rsidRPr="002D1C7B">
        <w:rPr>
          <w:rFonts w:ascii="Times New Roman" w:hAnsi="Times New Roman"/>
          <w:b/>
          <w:sz w:val="20"/>
          <w:lang w:val="sr-Cyrl-CS"/>
        </w:rPr>
        <w:t>озива учеснике да прихвате понуђену цену према унапред утврђеним корацима увећања,</w:t>
      </w:r>
      <w:r w:rsidR="00D63F0C">
        <w:rPr>
          <w:rFonts w:ascii="Times New Roman" w:hAnsi="Times New Roman"/>
          <w:b/>
          <w:sz w:val="20"/>
          <w:lang w:val="sr-Latn-RS"/>
        </w:rPr>
        <w:t xml:space="preserve"> </w:t>
      </w:r>
      <w:r w:rsidR="002D1C7B" w:rsidRPr="002D1C7B">
        <w:rPr>
          <w:rFonts w:ascii="Times New Roman" w:hAnsi="Times New Roman"/>
          <w:b/>
          <w:sz w:val="20"/>
          <w:lang w:val="sr-Cyrl-CS"/>
        </w:rPr>
        <w:t>4.О</w:t>
      </w:r>
      <w:r w:rsidRPr="002D1C7B">
        <w:rPr>
          <w:rFonts w:ascii="Times New Roman" w:hAnsi="Times New Roman"/>
          <w:b/>
          <w:sz w:val="20"/>
          <w:lang w:val="sr-Cyrl-CS"/>
        </w:rPr>
        <w:t>држава ред на јавном надметању,</w:t>
      </w:r>
      <w:r w:rsidR="00D63F0C">
        <w:rPr>
          <w:rFonts w:ascii="Times New Roman" w:hAnsi="Times New Roman"/>
          <w:b/>
          <w:sz w:val="20"/>
          <w:lang w:val="sr-Latn-RS"/>
        </w:rPr>
        <w:t xml:space="preserve"> </w:t>
      </w:r>
      <w:r w:rsidR="002D1C7B" w:rsidRPr="002D1C7B">
        <w:rPr>
          <w:rFonts w:ascii="Times New Roman" w:hAnsi="Times New Roman"/>
          <w:b/>
          <w:sz w:val="20"/>
          <w:lang w:val="sr-Cyrl-CS"/>
        </w:rPr>
        <w:t>5.П</w:t>
      </w:r>
      <w:r w:rsidRPr="002D1C7B">
        <w:rPr>
          <w:rFonts w:ascii="Times New Roman" w:hAnsi="Times New Roman"/>
          <w:b/>
          <w:sz w:val="20"/>
          <w:lang w:val="sr-Cyrl-CS"/>
        </w:rPr>
        <w:t>роглашава за купца учесника који је прихватио највишу понуђену цену,</w:t>
      </w:r>
      <w:r w:rsidR="002D1C7B" w:rsidRPr="002D1C7B">
        <w:rPr>
          <w:rFonts w:ascii="Times New Roman" w:hAnsi="Times New Roman"/>
          <w:b/>
          <w:sz w:val="20"/>
          <w:lang w:val="sr-Cyrl-CS"/>
        </w:rPr>
        <w:t>6.П</w:t>
      </w:r>
      <w:r w:rsidRPr="002D1C7B">
        <w:rPr>
          <w:rFonts w:ascii="Times New Roman" w:hAnsi="Times New Roman"/>
          <w:b/>
          <w:sz w:val="20"/>
          <w:lang w:val="sr-Cyrl-CS"/>
        </w:rPr>
        <w:t>отписује записник.</w:t>
      </w:r>
      <w:r w:rsidRPr="00D80FFB">
        <w:rPr>
          <w:rFonts w:ascii="Times New Roman" w:hAnsi="Times New Roman"/>
          <w:sz w:val="20"/>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D80FFB">
        <w:rPr>
          <w:rFonts w:ascii="Times New Roman" w:hAnsi="Times New Roman"/>
          <w:b/>
          <w:sz w:val="20"/>
          <w:lang w:val="sr-Cyrl-CS"/>
        </w:rPr>
        <w:t>2 радна дана</w:t>
      </w:r>
      <w:r w:rsidRPr="00D80FFB">
        <w:rPr>
          <w:rFonts w:ascii="Times New Roman" w:hAnsi="Times New Roman"/>
          <w:sz w:val="20"/>
          <w:lang w:val="sr-Cyrl-CS"/>
        </w:rPr>
        <w:t xml:space="preserve"> од дана јавног </w:t>
      </w:r>
      <w:r w:rsidRPr="00D80FFB">
        <w:rPr>
          <w:rFonts w:ascii="Times New Roman" w:hAnsi="Times New Roman"/>
          <w:sz w:val="20"/>
          <w:lang w:val="sr-Cyrl-CS"/>
        </w:rPr>
        <w:lastRenderedPageBreak/>
        <w:t xml:space="preserve">надметања а пре потписивања купопродајног уговора, након чега ће му бити враћена гаранција.Купопродајни уговор се </w:t>
      </w:r>
      <w:r w:rsidRPr="00D80FFB">
        <w:rPr>
          <w:rFonts w:ascii="Times New Roman" w:hAnsi="Times New Roman"/>
          <w:sz w:val="20"/>
          <w:lang w:val="sr-Cyrl-RS"/>
        </w:rPr>
        <w:t>закључује</w:t>
      </w:r>
      <w:r w:rsidRPr="00D80FFB">
        <w:rPr>
          <w:rFonts w:ascii="Times New Roman" w:hAnsi="Times New Roman"/>
          <w:sz w:val="20"/>
          <w:lang w:val="sr-Cyrl-CS"/>
        </w:rPr>
        <w:t xml:space="preserve"> у року од 8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w:t>
      </w:r>
      <w:r w:rsidR="002D1C7B">
        <w:rPr>
          <w:rFonts w:ascii="Times New Roman" w:hAnsi="Times New Roman"/>
          <w:sz w:val="20"/>
          <w:lang w:val="sr-Cyrl-CS"/>
        </w:rPr>
        <w:t>но овере купопродајног уговора.</w:t>
      </w:r>
      <w:r w:rsidRPr="00D80FFB">
        <w:rPr>
          <w:rFonts w:ascii="Times New Roman" w:hAnsi="Times New Roman"/>
          <w:sz w:val="20"/>
          <w:lang w:val="sr-Cyrl-CS"/>
        </w:rPr>
        <w:t>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бити враћена гаранција. У конкретном случају, купопродајни уговор се потписује у року од 3 радна дана од пријема обавештења којим се други најбољи понуђач проглашава за купца.</w:t>
      </w:r>
    </w:p>
    <w:p w:rsidR="003A5BA5" w:rsidRPr="00D80FFB" w:rsidRDefault="003A5BA5" w:rsidP="003A5BA5">
      <w:pPr>
        <w:ind w:firstLine="720"/>
        <w:jc w:val="both"/>
        <w:rPr>
          <w:rFonts w:ascii="Times New Roman" w:hAnsi="Times New Roman"/>
          <w:b/>
          <w:sz w:val="20"/>
          <w:lang w:val="sr-Cyrl-CS"/>
        </w:rPr>
      </w:pPr>
      <w:r w:rsidRPr="00D80FFB">
        <w:rPr>
          <w:rFonts w:ascii="Times New Roman" w:hAnsi="Times New Roman"/>
          <w:sz w:val="20"/>
          <w:lang w:val="sr-Cyrl-CS"/>
        </w:rPr>
        <w:t xml:space="preserve"> Учесницима који на јавном надметању нису стекли статус купца или другог најбољег понуђача, депозит (гаранција) се враћа у року од 8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D63F0C" w:rsidRDefault="003A5BA5" w:rsidP="002D1C7B">
      <w:pPr>
        <w:jc w:val="both"/>
        <w:rPr>
          <w:rFonts w:ascii="Times New Roman" w:hAnsi="Times New Roman"/>
          <w:b/>
          <w:sz w:val="20"/>
          <w:lang w:val="sr-Cyrl-CS"/>
        </w:rPr>
      </w:pPr>
      <w:r w:rsidRPr="00D80FFB">
        <w:rPr>
          <w:rFonts w:ascii="Times New Roman" w:hAnsi="Times New Roman"/>
          <w:b/>
          <w:sz w:val="20"/>
          <w:lang w:val="sr-Cyrl-CS"/>
        </w:rPr>
        <w:t xml:space="preserve">            </w:t>
      </w:r>
    </w:p>
    <w:p w:rsidR="003A5BA5" w:rsidRPr="00D80FFB" w:rsidRDefault="003A5BA5" w:rsidP="00D63F0C">
      <w:pPr>
        <w:ind w:firstLine="708"/>
        <w:jc w:val="both"/>
        <w:rPr>
          <w:rFonts w:ascii="Times New Roman" w:hAnsi="Times New Roman"/>
          <w:b/>
          <w:sz w:val="20"/>
          <w:lang w:val="sr-Cyrl-CS"/>
        </w:rPr>
      </w:pPr>
      <w:r w:rsidRPr="00D80FFB">
        <w:rPr>
          <w:rFonts w:ascii="Times New Roman" w:hAnsi="Times New Roman"/>
          <w:b/>
          <w:sz w:val="20"/>
          <w:lang w:val="sr-Cyrl-CS"/>
        </w:rPr>
        <w:t>Порезе и трошкове који произлазе из закљученог купопродајног уговора у целости сноси купац.</w:t>
      </w:r>
    </w:p>
    <w:p w:rsidR="003A5BA5" w:rsidRPr="00D80FFB" w:rsidRDefault="003A5BA5" w:rsidP="003A5BA5">
      <w:pPr>
        <w:tabs>
          <w:tab w:val="right" w:pos="9923"/>
        </w:tabs>
        <w:jc w:val="both"/>
        <w:rPr>
          <w:rFonts w:ascii="Times New Roman" w:hAnsi="Times New Roman"/>
          <w:sz w:val="20"/>
          <w:lang w:val="sr-Latn-RS"/>
        </w:rPr>
      </w:pPr>
      <w:r w:rsidRPr="00D80FFB">
        <w:rPr>
          <w:rFonts w:ascii="Times New Roman" w:hAnsi="Times New Roman"/>
          <w:b/>
          <w:sz w:val="20"/>
          <w:lang w:val="sr-Cyrl-RS"/>
        </w:rPr>
        <w:t xml:space="preserve">            </w:t>
      </w:r>
      <w:r w:rsidR="00D63F0C">
        <w:rPr>
          <w:rFonts w:ascii="Times New Roman" w:hAnsi="Times New Roman"/>
          <w:b/>
          <w:sz w:val="20"/>
          <w:lang w:val="sr-Latn-RS"/>
        </w:rPr>
        <w:t xml:space="preserve">  </w:t>
      </w:r>
      <w:r w:rsidRPr="00D80FFB">
        <w:rPr>
          <w:rFonts w:ascii="Times New Roman" w:hAnsi="Times New Roman"/>
          <w:b/>
          <w:sz w:val="20"/>
          <w:lang w:val="sr-Cyrl-CS"/>
        </w:rPr>
        <w:t>Овлашћено лице:</w:t>
      </w:r>
      <w:r w:rsidRPr="00D80FFB">
        <w:rPr>
          <w:rFonts w:ascii="Times New Roman" w:hAnsi="Times New Roman"/>
          <w:sz w:val="20"/>
          <w:lang w:val="sr-Cyrl-CS"/>
        </w:rPr>
        <w:t xml:space="preserve"> Стечајни управник</w:t>
      </w:r>
      <w:r w:rsidRPr="00D80FFB">
        <w:rPr>
          <w:rFonts w:ascii="Times New Roman" w:hAnsi="Times New Roman"/>
          <w:sz w:val="20"/>
          <w:lang w:val="sr-Latn-RS"/>
        </w:rPr>
        <w:t xml:space="preserve"> </w:t>
      </w:r>
      <w:r w:rsidRPr="00D80FFB">
        <w:rPr>
          <w:rFonts w:ascii="Times New Roman" w:hAnsi="Times New Roman"/>
          <w:sz w:val="20"/>
          <w:lang w:val="sr-Cyrl-CS"/>
        </w:rPr>
        <w:t xml:space="preserve"> Маријана Читаковић, тел. 011/3283870; 062/8015167;</w:t>
      </w:r>
    </w:p>
    <w:p w:rsidR="009C23A8" w:rsidRDefault="009C23A8"/>
    <w:sectPr w:rsidR="009C23A8" w:rsidSect="008C4F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5697"/>
    <w:multiLevelType w:val="hybridMultilevel"/>
    <w:tmpl w:val="A6DE3986"/>
    <w:lvl w:ilvl="0" w:tplc="0CCEB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51A9D"/>
    <w:multiLevelType w:val="hybridMultilevel"/>
    <w:tmpl w:val="6EB44C1C"/>
    <w:lvl w:ilvl="0" w:tplc="DE4A53DA">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B067E"/>
    <w:multiLevelType w:val="hybridMultilevel"/>
    <w:tmpl w:val="23827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A5"/>
    <w:rsid w:val="002D1C7B"/>
    <w:rsid w:val="003A5BA5"/>
    <w:rsid w:val="005B02EB"/>
    <w:rsid w:val="0089755C"/>
    <w:rsid w:val="008A31D0"/>
    <w:rsid w:val="008C4F0A"/>
    <w:rsid w:val="00937BE8"/>
    <w:rsid w:val="009C23A8"/>
    <w:rsid w:val="00A43590"/>
    <w:rsid w:val="00AA2F53"/>
    <w:rsid w:val="00CD462B"/>
    <w:rsid w:val="00D63F0C"/>
    <w:rsid w:val="00F53979"/>
    <w:rsid w:val="00FA51E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70512-9ECC-4754-992E-EA6A2CF6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A5"/>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BA5"/>
    <w:pPr>
      <w:ind w:left="720"/>
      <w:contextualSpacing/>
    </w:pPr>
  </w:style>
  <w:style w:type="character" w:customStyle="1" w:styleId="Bodytext2">
    <w:name w:val="Body text (2)"/>
    <w:basedOn w:val="DefaultParagraphFont"/>
    <w:rsid w:val="003A5BA5"/>
    <w:rPr>
      <w:rFonts w:ascii="Times New Roman" w:eastAsia="Times New Roman" w:hAnsi="Times New Roman" w:cs="Times New Roman"/>
      <w:b w:val="0"/>
      <w:bCs w:val="0"/>
      <w:i w:val="0"/>
      <w:iCs w:val="0"/>
      <w:smallCaps w:val="0"/>
      <w:strike w:val="0"/>
      <w:color w:val="3B3A3B"/>
      <w:spacing w:val="0"/>
      <w:w w:val="100"/>
      <w:position w:val="0"/>
      <w:sz w:val="22"/>
      <w:szCs w:val="22"/>
      <w:u w:val="none"/>
    </w:rPr>
  </w:style>
  <w:style w:type="paragraph" w:styleId="BalloonText">
    <w:name w:val="Balloon Text"/>
    <w:basedOn w:val="Normal"/>
    <w:link w:val="BalloonTextChar"/>
    <w:uiPriority w:val="99"/>
    <w:semiHidden/>
    <w:unhideWhenUsed/>
    <w:rsid w:val="002D1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7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2B7B-E648-404B-8B9A-B3A38CE3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7</cp:revision>
  <cp:lastPrinted>2021-08-20T13:57:00Z</cp:lastPrinted>
  <dcterms:created xsi:type="dcterms:W3CDTF">2021-08-20T13:58:00Z</dcterms:created>
  <dcterms:modified xsi:type="dcterms:W3CDTF">2021-08-23T11:23:00Z</dcterms:modified>
</cp:coreProperties>
</file>